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49C43" w14:textId="77777777" w:rsidR="008B53B5" w:rsidRPr="005104E7" w:rsidRDefault="008B53B5" w:rsidP="008B53B5">
      <w:pPr>
        <w:pStyle w:val="Heading1"/>
        <w:tabs>
          <w:tab w:val="left" w:pos="3706"/>
        </w:tabs>
        <w:spacing w:before="0"/>
        <w:jc w:val="center"/>
        <w:rPr>
          <w:rFonts w:cs="Calibri"/>
        </w:rPr>
      </w:pPr>
      <w:r w:rsidRPr="005104E7">
        <w:rPr>
          <w:rFonts w:cs="Calibri"/>
        </w:rPr>
        <w:t>Course Syllabus</w:t>
      </w:r>
      <w:r w:rsidR="00C11C3C">
        <w:rPr>
          <w:rFonts w:cs="Calibri"/>
        </w:rPr>
        <w:t xml:space="preserve">  - </w:t>
      </w:r>
      <w:r w:rsidR="00460117">
        <w:rPr>
          <w:rFonts w:cs="Calibri"/>
        </w:rPr>
        <w:t>KNP1512</w:t>
      </w:r>
      <w:r w:rsidR="002B2C27">
        <w:rPr>
          <w:rFonts w:cs="Calibri"/>
        </w:rPr>
        <w:t>HF</w:t>
      </w:r>
    </w:p>
    <w:p w14:paraId="1EABAD41" w14:textId="77777777" w:rsidR="009E57E6" w:rsidRDefault="009E57E6" w:rsidP="009E57E6">
      <w:pPr>
        <w:rPr>
          <w:color w:val="1F497D"/>
          <w:sz w:val="22"/>
          <w:szCs w:val="22"/>
        </w:rPr>
      </w:pPr>
    </w:p>
    <w:p w14:paraId="3B225448" w14:textId="77777777" w:rsidR="0015772C" w:rsidRDefault="009E57E6" w:rsidP="008B53B5">
      <w:pPr>
        <w:pStyle w:val="Heading2"/>
        <w:spacing w:before="0"/>
        <w:jc w:val="center"/>
        <w:rPr>
          <w:rFonts w:cs="Calibri"/>
          <w:sz w:val="28"/>
        </w:rPr>
      </w:pPr>
      <w:r>
        <w:rPr>
          <w:rFonts w:cs="Calibri"/>
          <w:sz w:val="28"/>
        </w:rPr>
        <w:t>KNP1521HF</w:t>
      </w:r>
      <w:r w:rsidR="008B53B5" w:rsidRPr="005104E7">
        <w:rPr>
          <w:rFonts w:cs="Calibri"/>
          <w:sz w:val="28"/>
        </w:rPr>
        <w:t xml:space="preserve"> </w:t>
      </w:r>
      <w:r w:rsidR="00E50A32" w:rsidRPr="005104E7">
        <w:rPr>
          <w:rFonts w:cs="Calibri"/>
          <w:sz w:val="28"/>
        </w:rPr>
        <w:t>–</w:t>
      </w:r>
      <w:r w:rsidR="008B53B5" w:rsidRPr="005104E7">
        <w:rPr>
          <w:rFonts w:cs="Calibri"/>
          <w:sz w:val="28"/>
        </w:rPr>
        <w:t xml:space="preserve"> </w:t>
      </w:r>
      <w:r w:rsidR="0015772C">
        <w:rPr>
          <w:rFonts w:cs="Calibri"/>
          <w:sz w:val="28"/>
        </w:rPr>
        <w:t>Foundations in</w:t>
      </w:r>
      <w:r w:rsidR="007C6691">
        <w:rPr>
          <w:rFonts w:cs="Calibri"/>
          <w:sz w:val="28"/>
        </w:rPr>
        <w:t xml:space="preserve"> Counselling and Spiritual Care</w:t>
      </w:r>
      <w:r w:rsidR="0015772C">
        <w:rPr>
          <w:rFonts w:cs="Calibri"/>
          <w:sz w:val="28"/>
        </w:rPr>
        <w:t xml:space="preserve"> Practice</w:t>
      </w:r>
    </w:p>
    <w:p w14:paraId="2F081471" w14:textId="77777777" w:rsidR="008B53B5" w:rsidRPr="005104E7" w:rsidRDefault="0015772C" w:rsidP="0015772C">
      <w:pPr>
        <w:pStyle w:val="Heading2"/>
        <w:spacing w:before="0"/>
        <w:jc w:val="center"/>
        <w:rPr>
          <w:rFonts w:cs="Calibri"/>
          <w:sz w:val="28"/>
        </w:rPr>
      </w:pPr>
      <w:r>
        <w:rPr>
          <w:rFonts w:cs="Calibri"/>
          <w:sz w:val="28"/>
        </w:rPr>
        <w:t xml:space="preserve"> For Helping Professionals</w:t>
      </w:r>
    </w:p>
    <w:p w14:paraId="6404F510" w14:textId="77777777" w:rsidR="008B53B5" w:rsidRPr="005104E7" w:rsidRDefault="007C6691" w:rsidP="008B53B5">
      <w:pPr>
        <w:pStyle w:val="Heading2"/>
        <w:spacing w:before="0"/>
        <w:jc w:val="center"/>
        <w:rPr>
          <w:rFonts w:cs="Calibri"/>
          <w:sz w:val="28"/>
        </w:rPr>
      </w:pPr>
      <w:r>
        <w:rPr>
          <w:rFonts w:cs="Calibri"/>
          <w:sz w:val="28"/>
        </w:rPr>
        <w:t>Knox College</w:t>
      </w:r>
      <w:r w:rsidR="00E50A32" w:rsidRPr="005104E7">
        <w:rPr>
          <w:rFonts w:cs="Calibri"/>
          <w:sz w:val="28"/>
        </w:rPr>
        <w:t xml:space="preserve"> </w:t>
      </w:r>
      <w:r w:rsidR="00E50A32" w:rsidRPr="005104E7">
        <w:rPr>
          <w:rFonts w:cs="Calibri"/>
          <w:sz w:val="28"/>
        </w:rPr>
        <w:br/>
        <w:t>Toronto School of Theology</w:t>
      </w:r>
    </w:p>
    <w:p w14:paraId="2D3A41A1" w14:textId="31D1E051" w:rsidR="008B53B5" w:rsidRPr="005104E7" w:rsidRDefault="008B53B5" w:rsidP="008B53B5">
      <w:pPr>
        <w:pStyle w:val="Heading2"/>
        <w:spacing w:before="0"/>
        <w:jc w:val="center"/>
        <w:rPr>
          <w:rFonts w:cs="Calibri"/>
          <w:sz w:val="28"/>
        </w:rPr>
      </w:pPr>
      <w:r w:rsidRPr="005104E7">
        <w:rPr>
          <w:rFonts w:cs="Calibri"/>
          <w:sz w:val="28"/>
        </w:rPr>
        <w:t>Fall</w:t>
      </w:r>
      <w:r w:rsidR="007C6691">
        <w:rPr>
          <w:rFonts w:cs="Calibri"/>
          <w:sz w:val="28"/>
        </w:rPr>
        <w:t xml:space="preserve"> 20</w:t>
      </w:r>
      <w:r w:rsidR="00247126">
        <w:rPr>
          <w:rFonts w:cs="Calibri"/>
          <w:sz w:val="28"/>
        </w:rPr>
        <w:t>2</w:t>
      </w:r>
      <w:r w:rsidR="00B13DF1">
        <w:rPr>
          <w:rFonts w:cs="Calibri"/>
          <w:sz w:val="28"/>
        </w:rPr>
        <w:t>1</w:t>
      </w:r>
    </w:p>
    <w:p w14:paraId="2EF476A9" w14:textId="77777777" w:rsidR="008B53B5" w:rsidRPr="005104E7" w:rsidRDefault="008B53B5" w:rsidP="008B53B5">
      <w:pPr>
        <w:rPr>
          <w:rFonts w:ascii="Calibri" w:hAnsi="Calibri" w:cs="Calibri"/>
          <w:sz w:val="4"/>
        </w:rPr>
      </w:pPr>
    </w:p>
    <w:p w14:paraId="7378FB92" w14:textId="77777777" w:rsidR="008B53B5" w:rsidRPr="005104E7" w:rsidRDefault="008B53B5" w:rsidP="008B53B5">
      <w:pPr>
        <w:pStyle w:val="Heading3"/>
        <w:rPr>
          <w:rFonts w:cs="Calibri"/>
        </w:rPr>
      </w:pPr>
      <w:r w:rsidRPr="005104E7">
        <w:rPr>
          <w:rFonts w:cs="Calibri"/>
        </w:rPr>
        <w:t>Instructor Information</w:t>
      </w:r>
    </w:p>
    <w:p w14:paraId="03580980" w14:textId="449BF712" w:rsidR="008B53B5" w:rsidRDefault="008B53B5" w:rsidP="008B53B5">
      <w:pPr>
        <w:spacing w:after="40"/>
        <w:rPr>
          <w:rFonts w:ascii="Calibri" w:hAnsi="Calibri" w:cs="Calibri"/>
          <w:sz w:val="22"/>
          <w:szCs w:val="22"/>
        </w:rPr>
      </w:pPr>
      <w:r w:rsidRPr="005104E7">
        <w:rPr>
          <w:rFonts w:ascii="Calibri" w:hAnsi="Calibri" w:cs="Calibri"/>
          <w:sz w:val="22"/>
          <w:szCs w:val="22"/>
        </w:rPr>
        <w:t>Instructor:</w:t>
      </w:r>
      <w:r w:rsidRPr="005104E7">
        <w:rPr>
          <w:rFonts w:ascii="Calibri" w:hAnsi="Calibri" w:cs="Calibri"/>
          <w:sz w:val="22"/>
          <w:szCs w:val="22"/>
        </w:rPr>
        <w:tab/>
      </w:r>
      <w:r w:rsidRPr="005104E7">
        <w:rPr>
          <w:rFonts w:ascii="Calibri" w:hAnsi="Calibri" w:cs="Calibri"/>
          <w:sz w:val="22"/>
          <w:szCs w:val="22"/>
        </w:rPr>
        <w:tab/>
      </w:r>
      <w:r w:rsidR="00B9775E">
        <w:rPr>
          <w:rFonts w:ascii="Calibri" w:hAnsi="Calibri" w:cs="Calibri"/>
          <w:sz w:val="22"/>
          <w:szCs w:val="22"/>
        </w:rPr>
        <w:t>Angela Schmidt, DMin, Assistant</w:t>
      </w:r>
      <w:r w:rsidRPr="005104E7">
        <w:rPr>
          <w:rFonts w:ascii="Calibri" w:hAnsi="Calibri" w:cs="Calibri"/>
          <w:sz w:val="22"/>
          <w:szCs w:val="22"/>
        </w:rPr>
        <w:t xml:space="preserve"> Professor</w:t>
      </w:r>
    </w:p>
    <w:p w14:paraId="2E624BCD" w14:textId="6E14917E" w:rsidR="001E3793" w:rsidRDefault="001E3793" w:rsidP="008B53B5">
      <w:pPr>
        <w:spacing w:after="40"/>
        <w:rPr>
          <w:rFonts w:ascii="Calibri" w:hAnsi="Calibri" w:cs="Calibri"/>
          <w:sz w:val="22"/>
          <w:szCs w:val="22"/>
        </w:rPr>
      </w:pPr>
      <w:r>
        <w:rPr>
          <w:rFonts w:ascii="Calibri" w:hAnsi="Calibri" w:cs="Calibri"/>
          <w:sz w:val="22"/>
          <w:szCs w:val="22"/>
        </w:rPr>
        <w:t>Teaching Assistant</w:t>
      </w:r>
      <w:r>
        <w:rPr>
          <w:rFonts w:ascii="Calibri" w:hAnsi="Calibri" w:cs="Calibri"/>
          <w:sz w:val="22"/>
          <w:szCs w:val="22"/>
        </w:rPr>
        <w:tab/>
      </w:r>
      <w:r w:rsidR="00C94E3F">
        <w:rPr>
          <w:rFonts w:ascii="Calibri" w:hAnsi="Calibri" w:cs="Calibri"/>
          <w:sz w:val="22"/>
          <w:szCs w:val="22"/>
        </w:rPr>
        <w:t xml:space="preserve">Michael Anderson, </w:t>
      </w:r>
      <w:r w:rsidR="00680EA5">
        <w:rPr>
          <w:rFonts w:ascii="Calibri" w:hAnsi="Calibri" w:cs="Calibri"/>
          <w:sz w:val="22"/>
          <w:szCs w:val="22"/>
        </w:rPr>
        <w:t>(PhD</w:t>
      </w:r>
      <w:r w:rsidR="00C94E3F">
        <w:rPr>
          <w:rFonts w:ascii="Calibri" w:hAnsi="Calibri" w:cs="Calibri"/>
          <w:sz w:val="22"/>
          <w:szCs w:val="22"/>
        </w:rPr>
        <w:t xml:space="preserve"> (Cand</w:t>
      </w:r>
      <w:r w:rsidR="00680EA5">
        <w:rPr>
          <w:rFonts w:ascii="Calibri" w:hAnsi="Calibri" w:cs="Calibri"/>
          <w:sz w:val="22"/>
          <w:szCs w:val="22"/>
        </w:rPr>
        <w:t xml:space="preserve">)  </w:t>
      </w:r>
      <w:hyperlink r:id="rId10" w:history="1">
        <w:r w:rsidR="00D72145" w:rsidRPr="000E38CF">
          <w:rPr>
            <w:rStyle w:val="Hyperlink"/>
            <w:rFonts w:ascii="Calibri" w:hAnsi="Calibri" w:cs="Calibri"/>
            <w:sz w:val="22"/>
            <w:szCs w:val="22"/>
          </w:rPr>
          <w:t>mj.anderson@mail.utoronto.ca</w:t>
        </w:r>
      </w:hyperlink>
    </w:p>
    <w:p w14:paraId="637137E8" w14:textId="77777777"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Office Location:</w:t>
      </w:r>
      <w:r w:rsidRPr="005104E7">
        <w:rPr>
          <w:rFonts w:ascii="Calibri" w:hAnsi="Calibri" w:cs="Calibri"/>
          <w:sz w:val="22"/>
          <w:szCs w:val="22"/>
        </w:rPr>
        <w:tab/>
      </w:r>
      <w:r w:rsidR="00B37877" w:rsidRPr="005104E7">
        <w:rPr>
          <w:rFonts w:ascii="Calibri" w:hAnsi="Calibri" w:cs="Calibri"/>
          <w:sz w:val="22"/>
          <w:szCs w:val="22"/>
        </w:rPr>
        <w:tab/>
      </w:r>
      <w:r w:rsidR="00C332E8">
        <w:rPr>
          <w:rFonts w:ascii="Calibri" w:hAnsi="Calibri" w:cs="Calibri"/>
          <w:sz w:val="22"/>
          <w:szCs w:val="22"/>
        </w:rPr>
        <w:t>Second Floor</w:t>
      </w:r>
      <w:r w:rsidR="00B9775E">
        <w:rPr>
          <w:rFonts w:ascii="Calibri" w:hAnsi="Calibri" w:cs="Calibri"/>
          <w:sz w:val="22"/>
          <w:szCs w:val="22"/>
        </w:rPr>
        <w:t>, Knox College</w:t>
      </w:r>
    </w:p>
    <w:p w14:paraId="097AB945" w14:textId="77777777"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Telephone:</w:t>
      </w:r>
      <w:r w:rsidRPr="005104E7">
        <w:rPr>
          <w:rFonts w:ascii="Calibri" w:hAnsi="Calibri" w:cs="Calibri"/>
          <w:sz w:val="22"/>
          <w:szCs w:val="22"/>
        </w:rPr>
        <w:tab/>
      </w:r>
      <w:r w:rsidRPr="005104E7">
        <w:rPr>
          <w:rFonts w:ascii="Calibri" w:hAnsi="Calibri" w:cs="Calibri"/>
          <w:sz w:val="22"/>
          <w:szCs w:val="22"/>
        </w:rPr>
        <w:tab/>
        <w:t>Office – (</w:t>
      </w:r>
      <w:r w:rsidR="00457BA9" w:rsidRPr="005104E7">
        <w:rPr>
          <w:rFonts w:ascii="Calibri" w:hAnsi="Calibri" w:cs="Calibri"/>
          <w:sz w:val="22"/>
          <w:szCs w:val="22"/>
        </w:rPr>
        <w:t>416</w:t>
      </w:r>
      <w:r w:rsidRPr="005104E7">
        <w:rPr>
          <w:rFonts w:ascii="Calibri" w:hAnsi="Calibri" w:cs="Calibri"/>
          <w:sz w:val="22"/>
          <w:szCs w:val="22"/>
        </w:rPr>
        <w:t>)</w:t>
      </w:r>
      <w:r w:rsidR="007F0C8D" w:rsidRPr="005104E7">
        <w:rPr>
          <w:rFonts w:ascii="Calibri" w:hAnsi="Calibri" w:cs="Calibri"/>
          <w:sz w:val="22"/>
          <w:szCs w:val="22"/>
        </w:rPr>
        <w:t xml:space="preserve"> </w:t>
      </w:r>
      <w:r w:rsidR="00457BA9" w:rsidRPr="005104E7">
        <w:rPr>
          <w:rFonts w:ascii="Calibri" w:hAnsi="Calibri" w:cs="Calibri"/>
          <w:sz w:val="22"/>
          <w:szCs w:val="22"/>
        </w:rPr>
        <w:t>978</w:t>
      </w:r>
      <w:r w:rsidRPr="005104E7">
        <w:rPr>
          <w:rFonts w:ascii="Calibri" w:hAnsi="Calibri" w:cs="Calibri"/>
          <w:sz w:val="22"/>
          <w:szCs w:val="22"/>
        </w:rPr>
        <w:t>-</w:t>
      </w:r>
      <w:r w:rsidR="00B9775E">
        <w:rPr>
          <w:rFonts w:ascii="Calibri" w:hAnsi="Calibri" w:cs="Calibri"/>
          <w:sz w:val="22"/>
          <w:szCs w:val="22"/>
        </w:rPr>
        <w:t>6154</w:t>
      </w:r>
    </w:p>
    <w:p w14:paraId="44223474" w14:textId="77777777"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E-mail:</w:t>
      </w:r>
      <w:r w:rsidRPr="005104E7">
        <w:rPr>
          <w:rFonts w:ascii="Calibri" w:hAnsi="Calibri" w:cs="Calibri"/>
          <w:sz w:val="22"/>
          <w:szCs w:val="22"/>
        </w:rPr>
        <w:tab/>
      </w:r>
      <w:r w:rsidRPr="005104E7">
        <w:rPr>
          <w:rFonts w:ascii="Calibri" w:hAnsi="Calibri" w:cs="Calibri"/>
          <w:sz w:val="22"/>
          <w:szCs w:val="22"/>
        </w:rPr>
        <w:tab/>
      </w:r>
      <w:r w:rsidR="00B37877" w:rsidRPr="005104E7">
        <w:rPr>
          <w:rFonts w:ascii="Calibri" w:hAnsi="Calibri" w:cs="Calibri"/>
          <w:sz w:val="22"/>
          <w:szCs w:val="22"/>
        </w:rPr>
        <w:tab/>
      </w:r>
      <w:r w:rsidR="00B9775E">
        <w:rPr>
          <w:rFonts w:ascii="Calibri" w:hAnsi="Calibri" w:cs="Calibri"/>
          <w:sz w:val="22"/>
          <w:szCs w:val="22"/>
          <w:u w:val="single"/>
        </w:rPr>
        <w:t>angela.schmidt</w:t>
      </w:r>
      <w:r w:rsidRPr="005104E7">
        <w:rPr>
          <w:rFonts w:ascii="Calibri" w:hAnsi="Calibri" w:cs="Calibri"/>
          <w:sz w:val="22"/>
          <w:szCs w:val="22"/>
          <w:u w:val="single"/>
        </w:rPr>
        <w:t>@</w:t>
      </w:r>
      <w:r w:rsidR="00457BA9" w:rsidRPr="005104E7">
        <w:rPr>
          <w:rFonts w:ascii="Calibri" w:hAnsi="Calibri" w:cs="Calibri"/>
          <w:sz w:val="22"/>
          <w:szCs w:val="22"/>
          <w:u w:val="single"/>
        </w:rPr>
        <w:t>utoronto.ca</w:t>
      </w:r>
    </w:p>
    <w:p w14:paraId="6F431C4E" w14:textId="68F48835"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Office Hours:</w:t>
      </w:r>
      <w:r w:rsidRPr="005104E7">
        <w:rPr>
          <w:rFonts w:ascii="Calibri" w:hAnsi="Calibri" w:cs="Calibri"/>
          <w:sz w:val="22"/>
          <w:szCs w:val="22"/>
        </w:rPr>
        <w:tab/>
      </w:r>
      <w:r w:rsidR="00702607" w:rsidRPr="005104E7">
        <w:rPr>
          <w:rFonts w:ascii="Calibri" w:hAnsi="Calibri" w:cs="Calibri"/>
          <w:sz w:val="22"/>
          <w:szCs w:val="22"/>
        </w:rPr>
        <w:tab/>
      </w:r>
      <w:r w:rsidR="00D72145">
        <w:rPr>
          <w:rFonts w:ascii="Calibri" w:hAnsi="Calibri" w:cs="Calibri"/>
          <w:sz w:val="22"/>
          <w:szCs w:val="22"/>
        </w:rPr>
        <w:t>B</w:t>
      </w:r>
      <w:r w:rsidRPr="005104E7">
        <w:rPr>
          <w:rFonts w:ascii="Calibri" w:hAnsi="Calibri" w:cs="Calibri"/>
          <w:sz w:val="22"/>
          <w:szCs w:val="22"/>
        </w:rPr>
        <w:t>y appointment</w:t>
      </w:r>
      <w:r w:rsidR="00D72145">
        <w:rPr>
          <w:rFonts w:ascii="Calibri" w:hAnsi="Calibri" w:cs="Calibri"/>
          <w:sz w:val="22"/>
          <w:szCs w:val="22"/>
        </w:rPr>
        <w:t xml:space="preserve"> over video conferencing</w:t>
      </w:r>
    </w:p>
    <w:p w14:paraId="7CA1D830" w14:textId="77777777" w:rsidR="008B53B5" w:rsidRPr="005104E7" w:rsidRDefault="008B53B5" w:rsidP="008B53B5">
      <w:pPr>
        <w:pStyle w:val="Heading3"/>
        <w:rPr>
          <w:rFonts w:cs="Calibri"/>
        </w:rPr>
      </w:pPr>
      <w:r w:rsidRPr="005104E7">
        <w:rPr>
          <w:rFonts w:cs="Calibri"/>
        </w:rPr>
        <w:t>Course Identification</w:t>
      </w:r>
    </w:p>
    <w:p w14:paraId="67EFB361" w14:textId="23DDF890"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Course Number:</w:t>
      </w:r>
      <w:r w:rsidRPr="005104E7">
        <w:rPr>
          <w:rFonts w:ascii="Calibri" w:hAnsi="Calibri" w:cs="Calibri"/>
          <w:sz w:val="22"/>
          <w:szCs w:val="22"/>
        </w:rPr>
        <w:tab/>
      </w:r>
      <w:r w:rsidR="00B55BD8">
        <w:rPr>
          <w:rFonts w:ascii="Calibri" w:hAnsi="Calibri" w:cs="Calibri"/>
          <w:sz w:val="22"/>
          <w:szCs w:val="22"/>
        </w:rPr>
        <w:t>Course Code</w:t>
      </w:r>
      <w:r w:rsidR="00B879A9">
        <w:rPr>
          <w:rFonts w:ascii="Calibri" w:hAnsi="Calibri" w:cs="Calibri"/>
          <w:sz w:val="22"/>
          <w:szCs w:val="22"/>
        </w:rPr>
        <w:t xml:space="preserve"> – KNP1521HF</w:t>
      </w:r>
    </w:p>
    <w:p w14:paraId="71C17983" w14:textId="19C52AEA" w:rsidR="00E6072C" w:rsidRPr="005104E7" w:rsidRDefault="00E6072C" w:rsidP="008B53B5">
      <w:pPr>
        <w:spacing w:after="40"/>
        <w:rPr>
          <w:rFonts w:ascii="Calibri" w:hAnsi="Calibri" w:cs="Calibri"/>
          <w:i/>
          <w:sz w:val="22"/>
          <w:szCs w:val="22"/>
        </w:rPr>
      </w:pPr>
      <w:r w:rsidRPr="005104E7">
        <w:rPr>
          <w:rFonts w:ascii="Calibri" w:hAnsi="Calibri" w:cs="Calibri"/>
          <w:sz w:val="22"/>
          <w:szCs w:val="22"/>
        </w:rPr>
        <w:t>Course Format:</w:t>
      </w:r>
      <w:r w:rsidRPr="005104E7">
        <w:rPr>
          <w:rFonts w:ascii="Calibri" w:hAnsi="Calibri" w:cs="Calibri"/>
          <w:sz w:val="22"/>
          <w:szCs w:val="22"/>
        </w:rPr>
        <w:tab/>
      </w:r>
      <w:r w:rsidRPr="005104E7">
        <w:rPr>
          <w:rFonts w:ascii="Calibri" w:hAnsi="Calibri" w:cs="Calibri"/>
          <w:sz w:val="22"/>
          <w:szCs w:val="22"/>
        </w:rPr>
        <w:tab/>
      </w:r>
      <w:r w:rsidR="008F3448">
        <w:rPr>
          <w:rFonts w:ascii="Calibri" w:hAnsi="Calibri" w:cs="Calibri"/>
          <w:sz w:val="22"/>
          <w:szCs w:val="22"/>
        </w:rPr>
        <w:t xml:space="preserve">Synchronous </w:t>
      </w:r>
      <w:r w:rsidR="00247126">
        <w:rPr>
          <w:rFonts w:ascii="Calibri" w:hAnsi="Calibri" w:cs="Calibri"/>
          <w:sz w:val="22"/>
          <w:szCs w:val="22"/>
        </w:rPr>
        <w:t xml:space="preserve">Remote </w:t>
      </w:r>
      <w:r w:rsidR="00AD63EA">
        <w:rPr>
          <w:rFonts w:ascii="Calibri" w:hAnsi="Calibri" w:cs="Calibri"/>
          <w:sz w:val="22"/>
          <w:szCs w:val="22"/>
        </w:rPr>
        <w:t xml:space="preserve">through video conferencing </w:t>
      </w:r>
    </w:p>
    <w:p w14:paraId="265F784C" w14:textId="77777777"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Course Name:</w:t>
      </w:r>
      <w:r w:rsidRPr="005104E7">
        <w:rPr>
          <w:rFonts w:ascii="Calibri" w:hAnsi="Calibri" w:cs="Calibri"/>
          <w:sz w:val="22"/>
          <w:szCs w:val="22"/>
        </w:rPr>
        <w:tab/>
      </w:r>
      <w:r w:rsidR="00B37877" w:rsidRPr="005104E7">
        <w:rPr>
          <w:rFonts w:ascii="Calibri" w:hAnsi="Calibri" w:cs="Calibri"/>
          <w:sz w:val="22"/>
          <w:szCs w:val="22"/>
        </w:rPr>
        <w:tab/>
      </w:r>
      <w:r w:rsidR="00B9775E">
        <w:rPr>
          <w:rFonts w:ascii="Calibri" w:hAnsi="Calibri" w:cs="Calibri"/>
          <w:sz w:val="22"/>
          <w:szCs w:val="22"/>
        </w:rPr>
        <w:t>Foundations for Counselling</w:t>
      </w:r>
      <w:r w:rsidR="0015772C">
        <w:rPr>
          <w:rFonts w:ascii="Calibri" w:hAnsi="Calibri" w:cs="Calibri"/>
          <w:sz w:val="22"/>
          <w:szCs w:val="22"/>
        </w:rPr>
        <w:t xml:space="preserve"> and S</w:t>
      </w:r>
      <w:r w:rsidR="00B9775E">
        <w:rPr>
          <w:rFonts w:ascii="Calibri" w:hAnsi="Calibri" w:cs="Calibri"/>
          <w:sz w:val="22"/>
          <w:szCs w:val="22"/>
        </w:rPr>
        <w:t xml:space="preserve">piritual Care </w:t>
      </w:r>
      <w:r w:rsidR="0015772C">
        <w:rPr>
          <w:rFonts w:ascii="Calibri" w:hAnsi="Calibri" w:cs="Calibri"/>
          <w:sz w:val="22"/>
          <w:szCs w:val="22"/>
        </w:rPr>
        <w:t>Practice for Helping Professionals</w:t>
      </w:r>
    </w:p>
    <w:p w14:paraId="3796D00E" w14:textId="031E3DEC"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Course Location:</w:t>
      </w:r>
      <w:r w:rsidRPr="005104E7">
        <w:rPr>
          <w:rFonts w:ascii="Calibri" w:hAnsi="Calibri" w:cs="Calibri"/>
          <w:sz w:val="22"/>
          <w:szCs w:val="22"/>
        </w:rPr>
        <w:tab/>
      </w:r>
      <w:r w:rsidR="008F3448">
        <w:rPr>
          <w:rFonts w:ascii="Calibri" w:hAnsi="Calibri" w:cs="Calibri"/>
          <w:sz w:val="22"/>
          <w:szCs w:val="22"/>
        </w:rPr>
        <w:t>Video Conferencing</w:t>
      </w:r>
      <w:r w:rsidR="005B6075">
        <w:rPr>
          <w:rFonts w:ascii="Calibri" w:hAnsi="Calibri" w:cs="Calibri"/>
          <w:sz w:val="22"/>
          <w:szCs w:val="22"/>
        </w:rPr>
        <w:t xml:space="preserve"> </w:t>
      </w:r>
    </w:p>
    <w:p w14:paraId="2FB877C3" w14:textId="67BB1113" w:rsidR="008B53B5" w:rsidRPr="005104E7" w:rsidRDefault="00B769B7" w:rsidP="008B53B5">
      <w:pPr>
        <w:spacing w:after="40"/>
        <w:rPr>
          <w:rFonts w:ascii="Calibri" w:hAnsi="Calibri" w:cs="Calibri"/>
          <w:sz w:val="22"/>
          <w:szCs w:val="22"/>
        </w:rPr>
      </w:pPr>
      <w:r w:rsidRPr="005104E7">
        <w:rPr>
          <w:rFonts w:ascii="Calibri" w:hAnsi="Calibri" w:cs="Calibri"/>
          <w:sz w:val="22"/>
          <w:szCs w:val="22"/>
        </w:rPr>
        <w:t>Class Times:</w:t>
      </w:r>
      <w:r w:rsidRPr="005104E7">
        <w:rPr>
          <w:rFonts w:ascii="Calibri" w:hAnsi="Calibri" w:cs="Calibri"/>
          <w:sz w:val="22"/>
          <w:szCs w:val="22"/>
        </w:rPr>
        <w:tab/>
      </w:r>
      <w:r w:rsidR="00702607" w:rsidRPr="005104E7">
        <w:rPr>
          <w:rFonts w:ascii="Calibri" w:hAnsi="Calibri" w:cs="Calibri"/>
          <w:sz w:val="22"/>
          <w:szCs w:val="22"/>
        </w:rPr>
        <w:tab/>
      </w:r>
      <w:r w:rsidR="00B55BD8">
        <w:rPr>
          <w:rFonts w:ascii="Calibri" w:hAnsi="Calibri" w:cs="Calibri"/>
          <w:sz w:val="22"/>
          <w:szCs w:val="22"/>
        </w:rPr>
        <w:t xml:space="preserve">Tuesday </w:t>
      </w:r>
      <w:r w:rsidR="002912A6">
        <w:rPr>
          <w:rFonts w:ascii="Calibri" w:hAnsi="Calibri" w:cs="Calibri"/>
          <w:sz w:val="22"/>
          <w:szCs w:val="22"/>
        </w:rPr>
        <w:t>afternoons from 1</w:t>
      </w:r>
      <w:r w:rsidR="005B6075">
        <w:rPr>
          <w:rFonts w:ascii="Calibri" w:hAnsi="Calibri" w:cs="Calibri"/>
          <w:sz w:val="22"/>
          <w:szCs w:val="22"/>
        </w:rPr>
        <w:t>1</w:t>
      </w:r>
      <w:r w:rsidR="002912A6">
        <w:rPr>
          <w:rFonts w:ascii="Calibri" w:hAnsi="Calibri" w:cs="Calibri"/>
          <w:sz w:val="22"/>
          <w:szCs w:val="22"/>
        </w:rPr>
        <w:t xml:space="preserve">0 </w:t>
      </w:r>
      <w:r w:rsidR="008E56E3">
        <w:rPr>
          <w:rFonts w:ascii="Calibri" w:hAnsi="Calibri" w:cs="Calibri"/>
          <w:sz w:val="22"/>
          <w:szCs w:val="22"/>
        </w:rPr>
        <w:t>–</w:t>
      </w:r>
      <w:r w:rsidR="002912A6">
        <w:rPr>
          <w:rFonts w:ascii="Calibri" w:hAnsi="Calibri" w:cs="Calibri"/>
          <w:sz w:val="22"/>
          <w:szCs w:val="22"/>
        </w:rPr>
        <w:t xml:space="preserve"> 400</w:t>
      </w:r>
      <w:r w:rsidR="008E56E3">
        <w:rPr>
          <w:rFonts w:ascii="Calibri" w:hAnsi="Calibri" w:cs="Calibri"/>
          <w:sz w:val="22"/>
          <w:szCs w:val="22"/>
        </w:rPr>
        <w:t xml:space="preserve"> pm</w:t>
      </w:r>
    </w:p>
    <w:p w14:paraId="52D7430A" w14:textId="77777777" w:rsidR="008B53B5" w:rsidRPr="005104E7" w:rsidRDefault="008B53B5" w:rsidP="008B53B5">
      <w:pPr>
        <w:spacing w:after="40"/>
        <w:rPr>
          <w:rFonts w:ascii="Calibri" w:hAnsi="Calibri" w:cs="Calibri"/>
          <w:sz w:val="22"/>
          <w:szCs w:val="22"/>
        </w:rPr>
      </w:pPr>
      <w:r w:rsidRPr="005104E7">
        <w:rPr>
          <w:rFonts w:ascii="Calibri" w:hAnsi="Calibri" w:cs="Calibri"/>
          <w:sz w:val="22"/>
          <w:szCs w:val="22"/>
        </w:rPr>
        <w:t>Prerequisites:</w:t>
      </w:r>
      <w:r w:rsidRPr="005104E7">
        <w:rPr>
          <w:rFonts w:ascii="Calibri" w:hAnsi="Calibri" w:cs="Calibri"/>
          <w:sz w:val="22"/>
          <w:szCs w:val="22"/>
        </w:rPr>
        <w:tab/>
      </w:r>
      <w:r w:rsidRPr="005104E7">
        <w:rPr>
          <w:rFonts w:ascii="Calibri" w:hAnsi="Calibri" w:cs="Calibri"/>
          <w:sz w:val="22"/>
          <w:szCs w:val="22"/>
        </w:rPr>
        <w:tab/>
      </w:r>
      <w:r w:rsidR="0015772C">
        <w:rPr>
          <w:rFonts w:ascii="Calibri" w:hAnsi="Calibri" w:cs="Calibri"/>
          <w:sz w:val="22"/>
          <w:szCs w:val="22"/>
        </w:rPr>
        <w:t>None</w:t>
      </w:r>
    </w:p>
    <w:p w14:paraId="2733B040" w14:textId="77777777" w:rsidR="008B53B5" w:rsidRPr="005104E7" w:rsidRDefault="008B53B5" w:rsidP="008B53B5">
      <w:pPr>
        <w:pStyle w:val="Heading3"/>
        <w:rPr>
          <w:rFonts w:cs="Calibri"/>
        </w:rPr>
      </w:pPr>
      <w:r w:rsidRPr="005104E7">
        <w:rPr>
          <w:rFonts w:cs="Calibri"/>
        </w:rPr>
        <w:t>Course Description</w:t>
      </w:r>
    </w:p>
    <w:p w14:paraId="04FD4405" w14:textId="77777777" w:rsidR="00752851" w:rsidRDefault="007A4ADF" w:rsidP="00E50366">
      <w:pPr>
        <w:rPr>
          <w:rFonts w:ascii="Calibri" w:hAnsi="Calibri" w:cs="Calibri"/>
          <w:sz w:val="22"/>
          <w:szCs w:val="22"/>
        </w:rPr>
      </w:pPr>
      <w:r>
        <w:rPr>
          <w:rFonts w:ascii="Calibri" w:hAnsi="Calibri" w:cs="Calibri"/>
          <w:sz w:val="22"/>
          <w:szCs w:val="22"/>
        </w:rPr>
        <w:t xml:space="preserve">Strong and effective communication </w:t>
      </w:r>
      <w:r w:rsidR="00830DB7">
        <w:rPr>
          <w:rFonts w:ascii="Calibri" w:hAnsi="Calibri" w:cs="Calibri"/>
          <w:sz w:val="22"/>
          <w:szCs w:val="22"/>
        </w:rPr>
        <w:t xml:space="preserve">and counseling </w:t>
      </w:r>
      <w:r>
        <w:rPr>
          <w:rFonts w:ascii="Calibri" w:hAnsi="Calibri" w:cs="Calibri"/>
          <w:sz w:val="22"/>
          <w:szCs w:val="22"/>
        </w:rPr>
        <w:t>skills are crucial for all helping professionals (therapists, spiritual care practitioners, congregational pastors). This cou</w:t>
      </w:r>
      <w:r w:rsidR="00207DD4" w:rsidRPr="005104E7">
        <w:rPr>
          <w:rFonts w:ascii="Calibri" w:hAnsi="Calibri" w:cs="Calibri"/>
          <w:sz w:val="22"/>
          <w:szCs w:val="22"/>
        </w:rPr>
        <w:t xml:space="preserve">rse </w:t>
      </w:r>
      <w:r>
        <w:rPr>
          <w:rFonts w:ascii="Calibri" w:hAnsi="Calibri" w:cs="Calibri"/>
          <w:sz w:val="22"/>
          <w:szCs w:val="22"/>
        </w:rPr>
        <w:t>will combine lectures</w:t>
      </w:r>
      <w:r w:rsidR="00B9775E">
        <w:rPr>
          <w:rFonts w:ascii="Calibri" w:hAnsi="Calibri" w:cs="Calibri"/>
          <w:sz w:val="22"/>
          <w:szCs w:val="22"/>
        </w:rPr>
        <w:t xml:space="preserve"> with </w:t>
      </w:r>
      <w:r>
        <w:rPr>
          <w:rFonts w:ascii="Calibri" w:hAnsi="Calibri" w:cs="Calibri"/>
          <w:sz w:val="22"/>
          <w:szCs w:val="22"/>
        </w:rPr>
        <w:t>experiential learning to provide</w:t>
      </w:r>
      <w:r w:rsidR="00B9775E">
        <w:rPr>
          <w:rFonts w:ascii="Calibri" w:hAnsi="Calibri" w:cs="Calibri"/>
          <w:sz w:val="22"/>
          <w:szCs w:val="22"/>
        </w:rPr>
        <w:t xml:space="preserve"> helping professionals with the foundational skills </w:t>
      </w:r>
      <w:r>
        <w:rPr>
          <w:rFonts w:ascii="Calibri" w:hAnsi="Calibri" w:cs="Calibri"/>
          <w:sz w:val="22"/>
          <w:szCs w:val="22"/>
        </w:rPr>
        <w:t>of</w:t>
      </w:r>
      <w:r w:rsidR="00B9775E">
        <w:rPr>
          <w:rFonts w:ascii="Calibri" w:hAnsi="Calibri" w:cs="Calibri"/>
          <w:sz w:val="22"/>
          <w:szCs w:val="22"/>
        </w:rPr>
        <w:t xml:space="preserve"> </w:t>
      </w:r>
      <w:r>
        <w:rPr>
          <w:rFonts w:ascii="Calibri" w:hAnsi="Calibri" w:cs="Calibri"/>
          <w:sz w:val="22"/>
          <w:szCs w:val="22"/>
        </w:rPr>
        <w:t xml:space="preserve">building rapport, </w:t>
      </w:r>
      <w:r w:rsidR="00F53294">
        <w:rPr>
          <w:rFonts w:ascii="Calibri" w:hAnsi="Calibri" w:cs="Calibri"/>
          <w:sz w:val="22"/>
          <w:szCs w:val="22"/>
        </w:rPr>
        <w:t xml:space="preserve">empathic listening, effective questioning, </w:t>
      </w:r>
      <w:r>
        <w:rPr>
          <w:rFonts w:ascii="Calibri" w:hAnsi="Calibri" w:cs="Calibri"/>
          <w:sz w:val="22"/>
          <w:szCs w:val="22"/>
        </w:rPr>
        <w:t>interviewing</w:t>
      </w:r>
      <w:r w:rsidR="00F53294">
        <w:rPr>
          <w:rFonts w:ascii="Calibri" w:hAnsi="Calibri" w:cs="Calibri"/>
          <w:sz w:val="22"/>
          <w:szCs w:val="22"/>
        </w:rPr>
        <w:t xml:space="preserve"> and responding skills</w:t>
      </w:r>
      <w:r>
        <w:rPr>
          <w:rFonts w:ascii="Calibri" w:hAnsi="Calibri" w:cs="Calibri"/>
          <w:sz w:val="22"/>
          <w:szCs w:val="22"/>
        </w:rPr>
        <w:t>, structuring a session</w:t>
      </w:r>
      <w:r w:rsidR="00427FB2">
        <w:rPr>
          <w:rFonts w:ascii="Calibri" w:hAnsi="Calibri" w:cs="Calibri"/>
          <w:sz w:val="22"/>
          <w:szCs w:val="22"/>
        </w:rPr>
        <w:t>, and spiritual care giving</w:t>
      </w:r>
      <w:r w:rsidR="00B9775E">
        <w:rPr>
          <w:rFonts w:ascii="Calibri" w:hAnsi="Calibri" w:cs="Calibri"/>
          <w:sz w:val="22"/>
          <w:szCs w:val="22"/>
        </w:rPr>
        <w:t xml:space="preserve">. The students will practice the skills of </w:t>
      </w:r>
      <w:r>
        <w:rPr>
          <w:rFonts w:ascii="Calibri" w:hAnsi="Calibri" w:cs="Calibri"/>
          <w:sz w:val="22"/>
          <w:szCs w:val="22"/>
        </w:rPr>
        <w:t>building</w:t>
      </w:r>
      <w:r w:rsidR="00B9775E">
        <w:rPr>
          <w:rFonts w:ascii="Calibri" w:hAnsi="Calibri" w:cs="Calibri"/>
          <w:sz w:val="22"/>
          <w:szCs w:val="22"/>
        </w:rPr>
        <w:t xml:space="preserve"> the therapeutic relationship based on </w:t>
      </w:r>
      <w:r>
        <w:rPr>
          <w:rFonts w:ascii="Calibri" w:hAnsi="Calibri" w:cs="Calibri"/>
          <w:sz w:val="22"/>
          <w:szCs w:val="22"/>
        </w:rPr>
        <w:t xml:space="preserve">Person-Centered, </w:t>
      </w:r>
      <w:r w:rsidR="009260AC">
        <w:rPr>
          <w:rFonts w:ascii="Calibri" w:hAnsi="Calibri" w:cs="Calibri"/>
          <w:sz w:val="22"/>
          <w:szCs w:val="22"/>
        </w:rPr>
        <w:t xml:space="preserve">Humanist-Existential and </w:t>
      </w:r>
      <w:r w:rsidR="00B9775E">
        <w:rPr>
          <w:rFonts w:ascii="Calibri" w:hAnsi="Calibri" w:cs="Calibri"/>
          <w:sz w:val="22"/>
          <w:szCs w:val="22"/>
        </w:rPr>
        <w:t>Family System</w:t>
      </w:r>
      <w:r>
        <w:rPr>
          <w:rFonts w:ascii="Calibri" w:hAnsi="Calibri" w:cs="Calibri"/>
          <w:sz w:val="22"/>
          <w:szCs w:val="22"/>
        </w:rPr>
        <w:t>s theories</w:t>
      </w:r>
      <w:r w:rsidR="00B9775E">
        <w:rPr>
          <w:rFonts w:ascii="Calibri" w:hAnsi="Calibri" w:cs="Calibri"/>
          <w:sz w:val="22"/>
          <w:szCs w:val="22"/>
        </w:rPr>
        <w:t xml:space="preserve">. We will explore </w:t>
      </w:r>
      <w:r w:rsidR="00DE5541">
        <w:rPr>
          <w:rFonts w:ascii="Calibri" w:hAnsi="Calibri" w:cs="Calibri"/>
          <w:sz w:val="22"/>
          <w:szCs w:val="22"/>
        </w:rPr>
        <w:t>how our own values and beliefs impact the helping relationship. The sensitive integration of spiritually-oriented questions into the therapeutic conversation will be discussed as well as spiritually oriented interventions and practices that promote healing and wholeness</w:t>
      </w:r>
      <w:r w:rsidR="00830DB7">
        <w:rPr>
          <w:rFonts w:ascii="Calibri" w:hAnsi="Calibri" w:cs="Calibri"/>
          <w:sz w:val="22"/>
          <w:szCs w:val="22"/>
        </w:rPr>
        <w:t>. Th</w:t>
      </w:r>
      <w:r w:rsidR="00B9775E">
        <w:rPr>
          <w:rFonts w:ascii="Calibri" w:hAnsi="Calibri" w:cs="Calibri"/>
          <w:sz w:val="22"/>
          <w:szCs w:val="22"/>
        </w:rPr>
        <w:t>e principles of documentation in a variety of settings (congregational, private practice, healthcare</w:t>
      </w:r>
      <w:r w:rsidR="00830DB7">
        <w:rPr>
          <w:rFonts w:ascii="Calibri" w:hAnsi="Calibri" w:cs="Calibri"/>
          <w:sz w:val="22"/>
          <w:szCs w:val="22"/>
        </w:rPr>
        <w:t>) will be discussed</w:t>
      </w:r>
      <w:r w:rsidR="00B9775E">
        <w:rPr>
          <w:rFonts w:ascii="Calibri" w:hAnsi="Calibri" w:cs="Calibri"/>
          <w:sz w:val="22"/>
          <w:szCs w:val="22"/>
        </w:rPr>
        <w:t xml:space="preserve">. </w:t>
      </w:r>
    </w:p>
    <w:p w14:paraId="03273336" w14:textId="2D1470C2" w:rsidR="00B9775E" w:rsidRDefault="00B9775E" w:rsidP="00E50366">
      <w:pPr>
        <w:rPr>
          <w:rFonts w:ascii="Calibri" w:hAnsi="Calibri" w:cs="Calibri"/>
          <w:sz w:val="22"/>
          <w:szCs w:val="22"/>
        </w:rPr>
      </w:pPr>
      <w:r>
        <w:rPr>
          <w:rFonts w:ascii="Calibri" w:hAnsi="Calibri" w:cs="Calibri"/>
          <w:sz w:val="22"/>
          <w:szCs w:val="22"/>
        </w:rPr>
        <w:t>Solution-Focused</w:t>
      </w:r>
      <w:r w:rsidR="00752851">
        <w:rPr>
          <w:rFonts w:ascii="Calibri" w:hAnsi="Calibri" w:cs="Calibri"/>
          <w:sz w:val="22"/>
          <w:szCs w:val="22"/>
        </w:rPr>
        <w:t xml:space="preserve"> Brief</w:t>
      </w:r>
      <w:r>
        <w:rPr>
          <w:rFonts w:ascii="Calibri" w:hAnsi="Calibri" w:cs="Calibri"/>
          <w:sz w:val="22"/>
          <w:szCs w:val="22"/>
        </w:rPr>
        <w:t xml:space="preserve"> Therapy</w:t>
      </w:r>
      <w:r w:rsidR="00752851">
        <w:rPr>
          <w:rFonts w:ascii="Calibri" w:hAnsi="Calibri" w:cs="Calibri"/>
          <w:sz w:val="22"/>
          <w:szCs w:val="22"/>
        </w:rPr>
        <w:t> (</w:t>
      </w:r>
      <w:r w:rsidR="00752851" w:rsidRPr="00752851">
        <w:rPr>
          <w:rFonts w:ascii="Calibri" w:hAnsi="Calibri" w:cs="Calibri"/>
          <w:sz w:val="22"/>
          <w:szCs w:val="22"/>
        </w:rPr>
        <w:t>a goal-directed collaborative approach to psychotherapeutic change</w:t>
      </w:r>
      <w:r w:rsidR="00F53294">
        <w:rPr>
          <w:rFonts w:ascii="Calibri" w:hAnsi="Calibri" w:cs="Calibri"/>
          <w:sz w:val="22"/>
          <w:szCs w:val="22"/>
        </w:rPr>
        <w:t>),</w:t>
      </w:r>
      <w:r w:rsidR="00752851">
        <w:rPr>
          <w:rFonts w:ascii="Calibri" w:hAnsi="Calibri" w:cs="Calibri"/>
          <w:sz w:val="22"/>
          <w:szCs w:val="22"/>
        </w:rPr>
        <w:t xml:space="preserve"> a Constructivist theory</w:t>
      </w:r>
      <w:r w:rsidR="00F53294">
        <w:rPr>
          <w:rFonts w:ascii="Calibri" w:hAnsi="Calibri" w:cs="Calibri"/>
          <w:sz w:val="22"/>
          <w:szCs w:val="22"/>
        </w:rPr>
        <w:t>,</w:t>
      </w:r>
      <w:r w:rsidR="00752851">
        <w:rPr>
          <w:rFonts w:ascii="Calibri" w:hAnsi="Calibri" w:cs="Calibri"/>
          <w:sz w:val="22"/>
          <w:szCs w:val="22"/>
        </w:rPr>
        <w:t xml:space="preserve"> </w:t>
      </w:r>
      <w:r>
        <w:rPr>
          <w:rFonts w:ascii="Calibri" w:hAnsi="Calibri" w:cs="Calibri"/>
          <w:sz w:val="22"/>
          <w:szCs w:val="22"/>
        </w:rPr>
        <w:t>will be explored and the skills of solution-fo</w:t>
      </w:r>
      <w:r w:rsidR="00544117">
        <w:rPr>
          <w:rFonts w:ascii="Calibri" w:hAnsi="Calibri" w:cs="Calibri"/>
          <w:sz w:val="22"/>
          <w:szCs w:val="22"/>
        </w:rPr>
        <w:t xml:space="preserve">cused therapy will be applied </w:t>
      </w:r>
      <w:r>
        <w:rPr>
          <w:rFonts w:ascii="Calibri" w:hAnsi="Calibri" w:cs="Calibri"/>
          <w:sz w:val="22"/>
          <w:szCs w:val="22"/>
        </w:rPr>
        <w:t>in small groups</w:t>
      </w:r>
      <w:r w:rsidR="00427FB2">
        <w:rPr>
          <w:rFonts w:ascii="Calibri" w:hAnsi="Calibri" w:cs="Calibri"/>
          <w:sz w:val="22"/>
          <w:szCs w:val="22"/>
        </w:rPr>
        <w:t>.</w:t>
      </w:r>
      <w:r w:rsidR="00830DB7">
        <w:rPr>
          <w:rFonts w:ascii="Calibri" w:hAnsi="Calibri" w:cs="Calibri"/>
          <w:sz w:val="22"/>
          <w:szCs w:val="22"/>
        </w:rPr>
        <w:t xml:space="preserve"> And finally, students will develop </w:t>
      </w:r>
      <w:r w:rsidR="00DE5541">
        <w:rPr>
          <w:rFonts w:ascii="Calibri" w:hAnsi="Calibri" w:cs="Calibri"/>
          <w:sz w:val="22"/>
          <w:szCs w:val="22"/>
        </w:rPr>
        <w:t xml:space="preserve">the skills of ending well. </w:t>
      </w:r>
      <w:r w:rsidR="00830DB7">
        <w:rPr>
          <w:rFonts w:ascii="Calibri" w:hAnsi="Calibri" w:cs="Calibri"/>
          <w:sz w:val="22"/>
          <w:szCs w:val="22"/>
        </w:rPr>
        <w:t xml:space="preserve">The content of the course aligns with the competencies of </w:t>
      </w:r>
      <w:r w:rsidR="00545D4D">
        <w:rPr>
          <w:rFonts w:ascii="Calibri" w:hAnsi="Calibri" w:cs="Calibri"/>
          <w:sz w:val="22"/>
          <w:szCs w:val="22"/>
        </w:rPr>
        <w:t>the College of Registered Psychotherapists and the Canadian Association for Spiritual Care.</w:t>
      </w:r>
    </w:p>
    <w:p w14:paraId="11E4455C" w14:textId="7638D3A7" w:rsidR="00F34575" w:rsidRDefault="007A4ADF" w:rsidP="00E50366">
      <w:pPr>
        <w:rPr>
          <w:rFonts w:ascii="Calibri" w:hAnsi="Calibri" w:cs="Calibri"/>
          <w:sz w:val="22"/>
          <w:szCs w:val="22"/>
        </w:rPr>
      </w:pPr>
      <w:r>
        <w:rPr>
          <w:rFonts w:ascii="Calibri" w:hAnsi="Calibri" w:cs="Calibri"/>
          <w:sz w:val="22"/>
          <w:szCs w:val="22"/>
        </w:rPr>
        <w:lastRenderedPageBreak/>
        <w:t>Methodologies include lec</w:t>
      </w:r>
      <w:r w:rsidR="00F34575">
        <w:rPr>
          <w:rFonts w:ascii="Calibri" w:hAnsi="Calibri" w:cs="Calibri"/>
          <w:sz w:val="22"/>
          <w:szCs w:val="22"/>
        </w:rPr>
        <w:t>t</w:t>
      </w:r>
      <w:r>
        <w:rPr>
          <w:rFonts w:ascii="Calibri" w:hAnsi="Calibri" w:cs="Calibri"/>
          <w:sz w:val="22"/>
          <w:szCs w:val="22"/>
        </w:rPr>
        <w:t>ures, discussion</w:t>
      </w:r>
      <w:r w:rsidR="001223AA">
        <w:rPr>
          <w:rFonts w:ascii="Calibri" w:hAnsi="Calibri" w:cs="Calibri"/>
          <w:sz w:val="22"/>
          <w:szCs w:val="22"/>
        </w:rPr>
        <w:t xml:space="preserve"> (whole class and </w:t>
      </w:r>
      <w:r w:rsidR="006909B0">
        <w:rPr>
          <w:rFonts w:ascii="Calibri" w:hAnsi="Calibri" w:cs="Calibri"/>
          <w:sz w:val="22"/>
          <w:szCs w:val="22"/>
        </w:rPr>
        <w:t>break out groups)</w:t>
      </w:r>
      <w:r>
        <w:rPr>
          <w:rFonts w:ascii="Calibri" w:hAnsi="Calibri" w:cs="Calibri"/>
          <w:sz w:val="22"/>
          <w:szCs w:val="22"/>
        </w:rPr>
        <w:t>, case studies, experiential learning</w:t>
      </w:r>
      <w:r w:rsidR="00F34575">
        <w:rPr>
          <w:rFonts w:ascii="Calibri" w:hAnsi="Calibri" w:cs="Calibri"/>
          <w:sz w:val="22"/>
          <w:szCs w:val="22"/>
        </w:rPr>
        <w:t xml:space="preserve"> (i.e. simulation, role plays) and reading</w:t>
      </w:r>
      <w:r w:rsidR="00D116BA">
        <w:rPr>
          <w:rFonts w:ascii="Calibri" w:hAnsi="Calibri" w:cs="Calibri"/>
          <w:sz w:val="22"/>
          <w:szCs w:val="22"/>
        </w:rPr>
        <w:t>/journali</w:t>
      </w:r>
      <w:r w:rsidR="00FD27AE">
        <w:rPr>
          <w:rFonts w:ascii="Calibri" w:hAnsi="Calibri" w:cs="Calibri"/>
          <w:sz w:val="22"/>
          <w:szCs w:val="22"/>
        </w:rPr>
        <w:t>ng</w:t>
      </w:r>
      <w:r w:rsidR="00F34575">
        <w:rPr>
          <w:rFonts w:ascii="Calibri" w:hAnsi="Calibri" w:cs="Calibri"/>
          <w:sz w:val="22"/>
          <w:szCs w:val="22"/>
        </w:rPr>
        <w:t>.</w:t>
      </w:r>
    </w:p>
    <w:p w14:paraId="7D1C919E" w14:textId="0D0A5BF4" w:rsidR="00A03B87" w:rsidRDefault="00A03B87" w:rsidP="00E50366">
      <w:pPr>
        <w:rPr>
          <w:rFonts w:ascii="Calibri" w:hAnsi="Calibri" w:cs="Calibri"/>
          <w:sz w:val="22"/>
          <w:szCs w:val="22"/>
        </w:rPr>
      </w:pPr>
      <w:r>
        <w:rPr>
          <w:rFonts w:ascii="Calibri" w:hAnsi="Calibri" w:cs="Calibri"/>
          <w:sz w:val="22"/>
          <w:szCs w:val="22"/>
        </w:rPr>
        <w:t>Students will utilize practice groups and practice partners during class time</w:t>
      </w:r>
      <w:r w:rsidR="00794B40">
        <w:rPr>
          <w:rFonts w:ascii="Calibri" w:hAnsi="Calibri" w:cs="Calibri"/>
          <w:sz w:val="22"/>
          <w:szCs w:val="22"/>
        </w:rPr>
        <w:t xml:space="preserve"> to develop counselling skills.</w:t>
      </w:r>
    </w:p>
    <w:p w14:paraId="7D458A60" w14:textId="77777777" w:rsidR="00E50366" w:rsidRDefault="00F34575" w:rsidP="00E50366">
      <w:pPr>
        <w:rPr>
          <w:rFonts w:ascii="Calibri" w:hAnsi="Calibri" w:cs="Calibri"/>
          <w:sz w:val="22"/>
          <w:szCs w:val="22"/>
        </w:rPr>
      </w:pPr>
      <w:r>
        <w:rPr>
          <w:rFonts w:ascii="Calibri" w:hAnsi="Calibri" w:cs="Calibri"/>
          <w:sz w:val="22"/>
          <w:szCs w:val="22"/>
        </w:rPr>
        <w:t>Means of evaluation include participation</w:t>
      </w:r>
      <w:r w:rsidR="00D116BA">
        <w:rPr>
          <w:rFonts w:ascii="Calibri" w:hAnsi="Calibri" w:cs="Calibri"/>
          <w:sz w:val="22"/>
          <w:szCs w:val="22"/>
        </w:rPr>
        <w:t xml:space="preserve"> and journaling, a</w:t>
      </w:r>
      <w:r>
        <w:rPr>
          <w:rFonts w:ascii="Calibri" w:hAnsi="Calibri" w:cs="Calibri"/>
          <w:sz w:val="22"/>
          <w:szCs w:val="22"/>
        </w:rPr>
        <w:t xml:space="preserve"> case studies </w:t>
      </w:r>
      <w:r w:rsidR="00A2086E">
        <w:rPr>
          <w:rFonts w:ascii="Calibri" w:hAnsi="Calibri" w:cs="Calibri"/>
          <w:sz w:val="22"/>
          <w:szCs w:val="22"/>
        </w:rPr>
        <w:t>d</w:t>
      </w:r>
      <w:r>
        <w:rPr>
          <w:rFonts w:ascii="Calibri" w:hAnsi="Calibri" w:cs="Calibri"/>
          <w:sz w:val="22"/>
          <w:szCs w:val="22"/>
        </w:rPr>
        <w:t xml:space="preserve">emonstrating some of the skills </w:t>
      </w:r>
      <w:r w:rsidR="00B9775E">
        <w:rPr>
          <w:rFonts w:ascii="Calibri" w:hAnsi="Calibri" w:cs="Calibri"/>
          <w:sz w:val="22"/>
          <w:szCs w:val="22"/>
        </w:rPr>
        <w:t>taught</w:t>
      </w:r>
      <w:r w:rsidR="00A2086E">
        <w:rPr>
          <w:rFonts w:ascii="Calibri" w:hAnsi="Calibri" w:cs="Calibri"/>
          <w:sz w:val="22"/>
          <w:szCs w:val="22"/>
        </w:rPr>
        <w:t xml:space="preserve"> in the course</w:t>
      </w:r>
      <w:r w:rsidR="00D116BA">
        <w:rPr>
          <w:rFonts w:ascii="Calibri" w:hAnsi="Calibri" w:cs="Calibri"/>
          <w:sz w:val="22"/>
          <w:szCs w:val="22"/>
        </w:rPr>
        <w:t>,</w:t>
      </w:r>
      <w:r w:rsidR="00A2086E">
        <w:rPr>
          <w:rFonts w:ascii="Calibri" w:hAnsi="Calibri" w:cs="Calibri"/>
          <w:sz w:val="22"/>
          <w:szCs w:val="22"/>
        </w:rPr>
        <w:t xml:space="preserve"> a research paper</w:t>
      </w:r>
      <w:r w:rsidR="00D116BA">
        <w:rPr>
          <w:rFonts w:ascii="Calibri" w:hAnsi="Calibri" w:cs="Calibri"/>
          <w:sz w:val="22"/>
          <w:szCs w:val="22"/>
        </w:rPr>
        <w:t xml:space="preserve"> on solution-focused therapy, and a simulation test</w:t>
      </w:r>
      <w:r w:rsidR="00A2086E">
        <w:rPr>
          <w:rFonts w:ascii="Calibri" w:hAnsi="Calibri" w:cs="Calibri"/>
          <w:sz w:val="22"/>
          <w:szCs w:val="22"/>
        </w:rPr>
        <w:t>.</w:t>
      </w:r>
    </w:p>
    <w:p w14:paraId="6FDA7F4E" w14:textId="77777777" w:rsidR="00752851" w:rsidRPr="005104E7" w:rsidRDefault="00752851" w:rsidP="00E50366">
      <w:pPr>
        <w:rPr>
          <w:rFonts w:ascii="Calibri" w:hAnsi="Calibri" w:cs="Calibri"/>
          <w:sz w:val="22"/>
          <w:szCs w:val="22"/>
        </w:rPr>
      </w:pPr>
    </w:p>
    <w:p w14:paraId="2C52CC0C" w14:textId="77777777" w:rsidR="00A67F12" w:rsidRPr="005104E7" w:rsidRDefault="00A67F12" w:rsidP="00A67F12">
      <w:pPr>
        <w:pStyle w:val="Heading3"/>
        <w:rPr>
          <w:rFonts w:cs="Calibri"/>
        </w:rPr>
      </w:pPr>
      <w:r w:rsidRPr="005104E7">
        <w:rPr>
          <w:rFonts w:cs="Calibri"/>
        </w:rPr>
        <w:t>Course Resources</w:t>
      </w:r>
    </w:p>
    <w:p w14:paraId="7F6AB3CF" w14:textId="77777777" w:rsidR="00717A7D" w:rsidRDefault="00A67F12" w:rsidP="00ED58CB">
      <w:pPr>
        <w:pStyle w:val="Heading4"/>
      </w:pPr>
      <w:r w:rsidRPr="005104E7">
        <w:t>Required Course Texts</w:t>
      </w:r>
      <w:r w:rsidR="00CE14F5" w:rsidRPr="005104E7">
        <w:t>/Bibliography</w:t>
      </w:r>
      <w:r w:rsidR="0043424B">
        <w:t xml:space="preserve">   </w:t>
      </w:r>
    </w:p>
    <w:p w14:paraId="3B810908" w14:textId="77777777" w:rsidR="00A67F12" w:rsidRDefault="00717A7D" w:rsidP="00ED58CB">
      <w:pPr>
        <w:pStyle w:val="Heading4"/>
      </w:pPr>
      <w:r>
        <w:t>Please Note – students are expected to have access to each required reading</w:t>
      </w:r>
      <w:r w:rsidR="000357CF">
        <w:t xml:space="preserve"> and to come to class prepared</w:t>
      </w:r>
      <w:r>
        <w:t xml:space="preserve">. All </w:t>
      </w:r>
      <w:r w:rsidR="000357CF">
        <w:t xml:space="preserve">books </w:t>
      </w:r>
      <w:r>
        <w:t>are available through the Knox Library</w:t>
      </w:r>
      <w:r w:rsidR="000357CF">
        <w:t>. Many are available as used through on-line book stores (any edition is acceptable) or as an ebook</w:t>
      </w:r>
      <w:r w:rsidR="0043424B">
        <w:t xml:space="preserve">  (Approx. 1000 pages of required reading)</w:t>
      </w:r>
      <w:r w:rsidR="000357CF">
        <w:t>.</w:t>
      </w:r>
    </w:p>
    <w:p w14:paraId="6044430F" w14:textId="77777777" w:rsidR="000357CF" w:rsidRPr="000357CF" w:rsidRDefault="000357CF" w:rsidP="000357CF"/>
    <w:p w14:paraId="35CD7768" w14:textId="77777777" w:rsidR="00F505E6" w:rsidRDefault="00681352" w:rsidP="00A67F12">
      <w:pPr>
        <w:pStyle w:val="ColorfulList-Accent11"/>
        <w:numPr>
          <w:ilvl w:val="0"/>
          <w:numId w:val="1"/>
        </w:numPr>
        <w:spacing w:after="60"/>
        <w:contextualSpacing w:val="0"/>
        <w:rPr>
          <w:rFonts w:ascii="Calibri" w:hAnsi="Calibri" w:cs="Calibri"/>
          <w:sz w:val="22"/>
          <w:szCs w:val="22"/>
        </w:rPr>
      </w:pPr>
      <w:r>
        <w:rPr>
          <w:rFonts w:ascii="Calibri" w:hAnsi="Calibri" w:cs="Calibri"/>
          <w:sz w:val="22"/>
          <w:szCs w:val="22"/>
        </w:rPr>
        <w:t xml:space="preserve">Hutchinson, David, </w:t>
      </w:r>
      <w:r w:rsidRPr="00681352">
        <w:rPr>
          <w:rFonts w:ascii="Calibri" w:hAnsi="Calibri" w:cs="Calibri"/>
          <w:sz w:val="22"/>
          <w:szCs w:val="22"/>
          <w:u w:val="single"/>
        </w:rPr>
        <w:t>The Essential Counsellor: Process, Skills and Techniques</w:t>
      </w:r>
      <w:r>
        <w:rPr>
          <w:rFonts w:ascii="Calibri" w:hAnsi="Calibri" w:cs="Calibri"/>
          <w:sz w:val="22"/>
          <w:szCs w:val="22"/>
        </w:rPr>
        <w:t>. (3</w:t>
      </w:r>
      <w:r w:rsidRPr="00681352">
        <w:rPr>
          <w:rFonts w:ascii="Calibri" w:hAnsi="Calibri" w:cs="Calibri"/>
          <w:sz w:val="22"/>
          <w:szCs w:val="22"/>
          <w:vertAlign w:val="superscript"/>
        </w:rPr>
        <w:t>rd</w:t>
      </w:r>
      <w:r>
        <w:rPr>
          <w:rFonts w:ascii="Calibri" w:hAnsi="Calibri" w:cs="Calibri"/>
          <w:sz w:val="22"/>
          <w:szCs w:val="22"/>
        </w:rPr>
        <w:t xml:space="preserve"> Ed. Sage Publications, 2014)</w:t>
      </w:r>
    </w:p>
    <w:p w14:paraId="266AAC45" w14:textId="04537563" w:rsidR="00F1620C" w:rsidRDefault="00F1620C" w:rsidP="00F1620C">
      <w:pPr>
        <w:pStyle w:val="ColorfulList-Accent11"/>
        <w:spacing w:after="60"/>
        <w:contextualSpacing w:val="0"/>
        <w:rPr>
          <w:rFonts w:ascii="Calibri" w:hAnsi="Calibri" w:cs="Calibri"/>
          <w:sz w:val="22"/>
          <w:szCs w:val="22"/>
        </w:rPr>
      </w:pPr>
      <w:r>
        <w:rPr>
          <w:rFonts w:ascii="Calibri" w:hAnsi="Calibri" w:cs="Calibri"/>
          <w:sz w:val="22"/>
          <w:szCs w:val="22"/>
        </w:rPr>
        <w:t>(available through Amazon but half the price through google play as an e-book you can have on your computer</w:t>
      </w:r>
      <w:r w:rsidR="002218CD">
        <w:rPr>
          <w:rFonts w:ascii="Calibri" w:hAnsi="Calibri" w:cs="Calibri"/>
          <w:sz w:val="22"/>
          <w:szCs w:val="22"/>
        </w:rPr>
        <w:t xml:space="preserve"> for $69</w:t>
      </w:r>
      <w:r>
        <w:rPr>
          <w:rFonts w:ascii="Calibri" w:hAnsi="Calibri" w:cs="Calibri"/>
          <w:sz w:val="22"/>
          <w:szCs w:val="22"/>
        </w:rPr>
        <w:t>).</w:t>
      </w:r>
      <w:r w:rsidR="002218CD">
        <w:rPr>
          <w:rFonts w:ascii="Calibri" w:hAnsi="Calibri" w:cs="Calibri"/>
          <w:sz w:val="22"/>
          <w:szCs w:val="22"/>
        </w:rPr>
        <w:t xml:space="preserve"> Copy of text in Knox Library.</w:t>
      </w:r>
    </w:p>
    <w:p w14:paraId="10CAFCF5" w14:textId="61516A79" w:rsidR="00BF01F3" w:rsidRDefault="00BF01F3" w:rsidP="00F1620C">
      <w:pPr>
        <w:pStyle w:val="ColorfulList-Accent11"/>
        <w:spacing w:after="60"/>
        <w:contextualSpacing w:val="0"/>
        <w:rPr>
          <w:rFonts w:ascii="Calibri" w:hAnsi="Calibri" w:cs="Calibri"/>
          <w:sz w:val="22"/>
          <w:szCs w:val="22"/>
        </w:rPr>
      </w:pPr>
    </w:p>
    <w:p w14:paraId="213A004F" w14:textId="2AD1B8E2" w:rsidR="006B7C0F" w:rsidRDefault="006B7C0F" w:rsidP="006B7C0F">
      <w:pPr>
        <w:pStyle w:val="ColorfulList-Accent11"/>
        <w:numPr>
          <w:ilvl w:val="0"/>
          <w:numId w:val="1"/>
        </w:numPr>
        <w:spacing w:after="60"/>
        <w:contextualSpacing w:val="0"/>
        <w:rPr>
          <w:rFonts w:ascii="Calibri" w:hAnsi="Calibri" w:cs="Calibri"/>
          <w:sz w:val="22"/>
          <w:szCs w:val="22"/>
        </w:rPr>
      </w:pPr>
      <w:r>
        <w:rPr>
          <w:rFonts w:ascii="Calibri" w:hAnsi="Calibri" w:cs="Calibri"/>
          <w:sz w:val="22"/>
          <w:szCs w:val="22"/>
        </w:rPr>
        <w:t xml:space="preserve">Yalom, I. (1989). </w:t>
      </w:r>
      <w:r w:rsidRPr="00AF6DA3">
        <w:rPr>
          <w:rFonts w:ascii="Calibri" w:hAnsi="Calibri" w:cs="Calibri"/>
          <w:sz w:val="22"/>
          <w:szCs w:val="22"/>
          <w:u w:val="single"/>
        </w:rPr>
        <w:t>Love’s Executioner</w:t>
      </w:r>
      <w:r>
        <w:rPr>
          <w:rFonts w:ascii="Calibri" w:hAnsi="Calibri" w:cs="Calibri"/>
          <w:sz w:val="22"/>
          <w:szCs w:val="22"/>
        </w:rPr>
        <w:t>. New York, NY: Basic Books.</w:t>
      </w:r>
      <w:r w:rsidR="002218CD">
        <w:rPr>
          <w:rFonts w:ascii="Calibri" w:hAnsi="Calibri" w:cs="Calibri"/>
          <w:sz w:val="22"/>
          <w:szCs w:val="22"/>
        </w:rPr>
        <w:t xml:space="preserve">  ($20 new/</w:t>
      </w:r>
      <w:r w:rsidR="00976BF7">
        <w:rPr>
          <w:rFonts w:ascii="Calibri" w:hAnsi="Calibri" w:cs="Calibri"/>
          <w:sz w:val="22"/>
          <w:szCs w:val="22"/>
        </w:rPr>
        <w:t>$5 used</w:t>
      </w:r>
      <w:r w:rsidR="00802AE9">
        <w:rPr>
          <w:rFonts w:ascii="Calibri" w:hAnsi="Calibri" w:cs="Calibri"/>
          <w:sz w:val="22"/>
          <w:szCs w:val="22"/>
        </w:rPr>
        <w:t>)</w:t>
      </w:r>
    </w:p>
    <w:p w14:paraId="4AAE70EC" w14:textId="77777777" w:rsidR="00802AE9" w:rsidRDefault="00802AE9" w:rsidP="00802AE9">
      <w:pPr>
        <w:pStyle w:val="ColorfulList-Accent11"/>
        <w:spacing w:after="60"/>
        <w:contextualSpacing w:val="0"/>
        <w:rPr>
          <w:rFonts w:ascii="Calibri" w:hAnsi="Calibri" w:cs="Calibri"/>
          <w:sz w:val="22"/>
          <w:szCs w:val="22"/>
        </w:rPr>
      </w:pPr>
    </w:p>
    <w:p w14:paraId="7A00CE8A" w14:textId="09EC2726" w:rsidR="00802AE9" w:rsidRPr="00802AE9" w:rsidRDefault="00802AE9" w:rsidP="00802AE9">
      <w:pPr>
        <w:pStyle w:val="ColorfulList-Accent11"/>
        <w:numPr>
          <w:ilvl w:val="0"/>
          <w:numId w:val="1"/>
        </w:numPr>
        <w:spacing w:after="60"/>
        <w:contextualSpacing w:val="0"/>
        <w:rPr>
          <w:rFonts w:ascii="Calibri" w:hAnsi="Calibri" w:cs="Calibri"/>
          <w:sz w:val="22"/>
          <w:szCs w:val="22"/>
        </w:rPr>
      </w:pPr>
      <w:r>
        <w:rPr>
          <w:rFonts w:ascii="Calibri" w:hAnsi="Calibri" w:cs="Calibri"/>
          <w:sz w:val="22"/>
          <w:szCs w:val="22"/>
        </w:rPr>
        <w:t xml:space="preserve">Maginley, David (2016). </w:t>
      </w:r>
      <w:r w:rsidRPr="00705DF6">
        <w:rPr>
          <w:rFonts w:ascii="Calibri" w:hAnsi="Calibri" w:cs="Calibri"/>
          <w:sz w:val="22"/>
          <w:szCs w:val="22"/>
          <w:u w:val="single"/>
        </w:rPr>
        <w:t>Beyond Surviving: Cancer and Your Spiritual Journey</w:t>
      </w:r>
      <w:r>
        <w:rPr>
          <w:rFonts w:ascii="Calibri" w:hAnsi="Calibri" w:cs="Calibri"/>
          <w:sz w:val="22"/>
          <w:szCs w:val="22"/>
        </w:rPr>
        <w:t>. Tristen Press.</w:t>
      </w:r>
    </w:p>
    <w:p w14:paraId="5EE832D4" w14:textId="0CF2E51B" w:rsidR="00481CF0" w:rsidRDefault="00481CF0" w:rsidP="00481CF0">
      <w:pPr>
        <w:pStyle w:val="ColorfulList-Accent11"/>
        <w:spacing w:after="60"/>
        <w:contextualSpacing w:val="0"/>
        <w:rPr>
          <w:rFonts w:ascii="Calibri" w:hAnsi="Calibri" w:cs="Calibri"/>
          <w:sz w:val="22"/>
          <w:szCs w:val="22"/>
        </w:rPr>
      </w:pPr>
    </w:p>
    <w:p w14:paraId="5D4BFA79" w14:textId="53AE951C" w:rsidR="00481CF0" w:rsidRDefault="00481CF0" w:rsidP="00481CF0">
      <w:pPr>
        <w:pStyle w:val="ColorfulList-Accent11"/>
        <w:numPr>
          <w:ilvl w:val="0"/>
          <w:numId w:val="1"/>
        </w:numPr>
        <w:spacing w:after="60"/>
        <w:contextualSpacing w:val="0"/>
        <w:rPr>
          <w:rFonts w:ascii="Calibri" w:hAnsi="Calibri" w:cs="Calibri"/>
          <w:sz w:val="22"/>
          <w:szCs w:val="22"/>
        </w:rPr>
      </w:pPr>
      <w:r>
        <w:rPr>
          <w:rFonts w:ascii="Calibri" w:hAnsi="Calibri" w:cs="Calibri"/>
          <w:sz w:val="22"/>
          <w:szCs w:val="22"/>
        </w:rPr>
        <w:t>Evans, David</w:t>
      </w:r>
      <w:r w:rsidR="000A3EF2">
        <w:rPr>
          <w:rFonts w:ascii="Calibri" w:hAnsi="Calibri" w:cs="Calibri"/>
          <w:sz w:val="22"/>
          <w:szCs w:val="22"/>
        </w:rPr>
        <w:t xml:space="preserve"> (2003). </w:t>
      </w:r>
      <w:r w:rsidR="000A3EF2" w:rsidRPr="00AF6DA3">
        <w:rPr>
          <w:rFonts w:ascii="Calibri" w:hAnsi="Calibri" w:cs="Calibri"/>
          <w:sz w:val="22"/>
          <w:szCs w:val="22"/>
          <w:u w:val="single"/>
        </w:rPr>
        <w:t>Essential Interviewing</w:t>
      </w:r>
      <w:r w:rsidR="00EA3017" w:rsidRPr="00AF6DA3">
        <w:rPr>
          <w:rFonts w:ascii="Calibri" w:hAnsi="Calibri" w:cs="Calibri"/>
          <w:sz w:val="22"/>
          <w:szCs w:val="22"/>
          <w:u w:val="single"/>
        </w:rPr>
        <w:t xml:space="preserve">: A Programmed </w:t>
      </w:r>
      <w:r w:rsidR="00E7158B" w:rsidRPr="00AF6DA3">
        <w:rPr>
          <w:rFonts w:ascii="Calibri" w:hAnsi="Calibri" w:cs="Calibri"/>
          <w:sz w:val="22"/>
          <w:szCs w:val="22"/>
          <w:u w:val="single"/>
        </w:rPr>
        <w:t>Approach to Effective Communication</w:t>
      </w:r>
      <w:r w:rsidR="00E7158B">
        <w:rPr>
          <w:rFonts w:ascii="Calibri" w:hAnsi="Calibri" w:cs="Calibri"/>
          <w:sz w:val="22"/>
          <w:szCs w:val="22"/>
        </w:rPr>
        <w:t xml:space="preserve">. </w:t>
      </w:r>
      <w:r w:rsidR="003C7270">
        <w:rPr>
          <w:rFonts w:ascii="Calibri" w:hAnsi="Calibri" w:cs="Calibri"/>
          <w:sz w:val="22"/>
          <w:szCs w:val="22"/>
        </w:rPr>
        <w:t xml:space="preserve">Brooks/Cole Publishing.       </w:t>
      </w:r>
      <w:r w:rsidR="00E7158B">
        <w:rPr>
          <w:rFonts w:ascii="Calibri" w:hAnsi="Calibri" w:cs="Calibri"/>
          <w:sz w:val="22"/>
          <w:szCs w:val="22"/>
        </w:rPr>
        <w:t xml:space="preserve">  Editions </w:t>
      </w:r>
      <w:r w:rsidR="009451BF">
        <w:rPr>
          <w:rFonts w:ascii="Calibri" w:hAnsi="Calibri" w:cs="Calibri"/>
          <w:sz w:val="22"/>
          <w:szCs w:val="22"/>
        </w:rPr>
        <w:t>4</w:t>
      </w:r>
      <w:r w:rsidR="00E7158B">
        <w:rPr>
          <w:rFonts w:ascii="Calibri" w:hAnsi="Calibri" w:cs="Calibri"/>
          <w:sz w:val="22"/>
          <w:szCs w:val="22"/>
        </w:rPr>
        <w:t xml:space="preserve"> – </w:t>
      </w:r>
      <w:r w:rsidR="00AD3247">
        <w:rPr>
          <w:rFonts w:ascii="Calibri" w:hAnsi="Calibri" w:cs="Calibri"/>
          <w:sz w:val="22"/>
          <w:szCs w:val="22"/>
        </w:rPr>
        <w:t>10</w:t>
      </w:r>
      <w:r w:rsidR="00E7158B">
        <w:rPr>
          <w:rFonts w:ascii="Calibri" w:hAnsi="Calibri" w:cs="Calibri"/>
          <w:sz w:val="22"/>
          <w:szCs w:val="22"/>
        </w:rPr>
        <w:t xml:space="preserve"> are acceptable.</w:t>
      </w:r>
      <w:r w:rsidR="00E94BD5">
        <w:rPr>
          <w:rFonts w:ascii="Calibri" w:hAnsi="Calibri" w:cs="Calibri"/>
          <w:sz w:val="22"/>
          <w:szCs w:val="22"/>
        </w:rPr>
        <w:t xml:space="preserve"> Feel free to purchase used on-line.</w:t>
      </w:r>
    </w:p>
    <w:p w14:paraId="7690ECFF" w14:textId="77777777" w:rsidR="00E94BD5" w:rsidRDefault="00E94BD5" w:rsidP="00E94BD5">
      <w:pPr>
        <w:pStyle w:val="ColorfulList-Accent11"/>
        <w:spacing w:after="60"/>
        <w:contextualSpacing w:val="0"/>
        <w:rPr>
          <w:rFonts w:ascii="Calibri" w:hAnsi="Calibri" w:cs="Calibri"/>
          <w:sz w:val="22"/>
          <w:szCs w:val="22"/>
        </w:rPr>
      </w:pPr>
    </w:p>
    <w:p w14:paraId="366B74A8" w14:textId="214F342A" w:rsidR="00F41279" w:rsidRDefault="004F2237" w:rsidP="00481CF0">
      <w:pPr>
        <w:pStyle w:val="ColorfulList-Accent11"/>
        <w:numPr>
          <w:ilvl w:val="0"/>
          <w:numId w:val="1"/>
        </w:numPr>
        <w:spacing w:after="60"/>
        <w:contextualSpacing w:val="0"/>
        <w:rPr>
          <w:rFonts w:ascii="Calibri" w:hAnsi="Calibri" w:cs="Calibri"/>
          <w:sz w:val="22"/>
          <w:szCs w:val="22"/>
        </w:rPr>
      </w:pPr>
      <w:r>
        <w:rPr>
          <w:rFonts w:ascii="Calibri" w:hAnsi="Calibri" w:cs="Calibri"/>
          <w:sz w:val="22"/>
          <w:szCs w:val="22"/>
        </w:rPr>
        <w:t>Warner, Ronald (</w:t>
      </w:r>
      <w:r w:rsidR="00190C0F">
        <w:rPr>
          <w:rFonts w:ascii="Calibri" w:hAnsi="Calibri" w:cs="Calibri"/>
          <w:sz w:val="22"/>
          <w:szCs w:val="22"/>
        </w:rPr>
        <w:t xml:space="preserve">2013). Solution-Focused Interviewing: Applying </w:t>
      </w:r>
      <w:r w:rsidR="00D4693C">
        <w:rPr>
          <w:rFonts w:ascii="Calibri" w:hAnsi="Calibri" w:cs="Calibri"/>
          <w:sz w:val="22"/>
          <w:szCs w:val="22"/>
        </w:rPr>
        <w:t xml:space="preserve">Positive Psychology, A manual for practitioners. </w:t>
      </w:r>
      <w:r w:rsidR="0070608D">
        <w:rPr>
          <w:rFonts w:ascii="Calibri" w:hAnsi="Calibri" w:cs="Calibri"/>
          <w:sz w:val="22"/>
          <w:szCs w:val="22"/>
        </w:rPr>
        <w:t>University</w:t>
      </w:r>
      <w:r w:rsidR="00D4693C">
        <w:rPr>
          <w:rFonts w:ascii="Calibri" w:hAnsi="Calibri" w:cs="Calibri"/>
          <w:sz w:val="22"/>
          <w:szCs w:val="22"/>
        </w:rPr>
        <w:t xml:space="preserve"> of Toronto Press.</w:t>
      </w:r>
    </w:p>
    <w:p w14:paraId="492AAD2B" w14:textId="77777777" w:rsidR="006B7C0F" w:rsidRDefault="006B7C0F" w:rsidP="006B7C0F">
      <w:pPr>
        <w:pStyle w:val="ColorfulList-Accent11"/>
        <w:spacing w:after="60"/>
        <w:contextualSpacing w:val="0"/>
        <w:rPr>
          <w:rFonts w:ascii="Calibri" w:hAnsi="Calibri" w:cs="Calibri"/>
          <w:sz w:val="22"/>
          <w:szCs w:val="22"/>
        </w:rPr>
      </w:pPr>
    </w:p>
    <w:p w14:paraId="57E424E4" w14:textId="66682A46" w:rsidR="00E83068" w:rsidRDefault="00E83068" w:rsidP="00E83068">
      <w:pPr>
        <w:pStyle w:val="ColorfulList-Accent11"/>
        <w:spacing w:after="60"/>
        <w:contextualSpacing w:val="0"/>
        <w:rPr>
          <w:rFonts w:ascii="Calibri" w:hAnsi="Calibri" w:cs="Calibri"/>
          <w:sz w:val="22"/>
          <w:szCs w:val="22"/>
        </w:rPr>
      </w:pPr>
    </w:p>
    <w:p w14:paraId="14D54A00" w14:textId="3FAF970A" w:rsidR="00C61E29" w:rsidRDefault="00C61E29" w:rsidP="00C61E29">
      <w:pPr>
        <w:pStyle w:val="ColorfulList-Accent11"/>
        <w:spacing w:after="60"/>
        <w:contextualSpacing w:val="0"/>
      </w:pPr>
      <w:r>
        <w:rPr>
          <w:rFonts w:ascii="Calibri" w:hAnsi="Calibri" w:cs="Calibri"/>
          <w:sz w:val="22"/>
          <w:szCs w:val="22"/>
        </w:rPr>
        <w:t xml:space="preserve">To purchase go to: </w:t>
      </w:r>
      <w:hyperlink r:id="rId11" w:history="1">
        <w:r w:rsidRPr="004C5C72">
          <w:rPr>
            <w:color w:val="0000FF"/>
            <w:u w:val="single"/>
          </w:rPr>
          <w:t>https://www.alibris.com/search/books/subject/Canada</w:t>
        </w:r>
      </w:hyperlink>
      <w:r>
        <w:t xml:space="preserve"> and choose any edition, used or new. Or go to any on-line used book sellers. </w:t>
      </w:r>
    </w:p>
    <w:p w14:paraId="4E422B08" w14:textId="5B79A7EC" w:rsidR="0080706E" w:rsidRDefault="0080706E" w:rsidP="00C61E29">
      <w:pPr>
        <w:pStyle w:val="ColorfulList-Accent11"/>
        <w:spacing w:after="60"/>
        <w:contextualSpacing w:val="0"/>
      </w:pPr>
    </w:p>
    <w:p w14:paraId="12F79B7E" w14:textId="09416515" w:rsidR="00551208" w:rsidRDefault="0080706E" w:rsidP="00551208">
      <w:pPr>
        <w:pStyle w:val="ColorfulList-Accent11"/>
        <w:spacing w:after="60"/>
        <w:contextualSpacing w:val="0"/>
      </w:pPr>
      <w:r>
        <w:t xml:space="preserve">Books </w:t>
      </w:r>
      <w:r w:rsidR="00551208">
        <w:t>may be purchased through</w:t>
      </w:r>
      <w:r>
        <w:t xml:space="preserve"> </w:t>
      </w:r>
      <w:r w:rsidR="0084187E">
        <w:t>Cavers</w:t>
      </w:r>
      <w:r w:rsidR="00551208">
        <w:t>h</w:t>
      </w:r>
      <w:r w:rsidR="0084187E">
        <w:t>ambooksellers.c</w:t>
      </w:r>
      <w:r w:rsidR="00551208">
        <w:t>om, amazon or other on-line book sellers.</w:t>
      </w:r>
      <w:r w:rsidR="00B4426D">
        <w:t xml:space="preserve"> </w:t>
      </w:r>
    </w:p>
    <w:p w14:paraId="24D85D1E" w14:textId="77777777" w:rsidR="00551208" w:rsidRDefault="00551208" w:rsidP="00551208">
      <w:pPr>
        <w:pStyle w:val="ColorfulList-Accent11"/>
        <w:spacing w:after="60"/>
        <w:contextualSpacing w:val="0"/>
      </w:pPr>
    </w:p>
    <w:p w14:paraId="33DF6B37" w14:textId="77777777" w:rsidR="00551208" w:rsidRDefault="00551208" w:rsidP="00C61E29">
      <w:pPr>
        <w:pStyle w:val="ColorfulList-Accent11"/>
        <w:spacing w:after="60"/>
        <w:contextualSpacing w:val="0"/>
      </w:pPr>
    </w:p>
    <w:p w14:paraId="7679942E" w14:textId="313693DC" w:rsidR="0080706E" w:rsidRDefault="0080706E" w:rsidP="00C61E29">
      <w:pPr>
        <w:pStyle w:val="ColorfulList-Accent11"/>
        <w:spacing w:after="60"/>
        <w:contextualSpacing w:val="0"/>
      </w:pPr>
    </w:p>
    <w:p w14:paraId="0342652D" w14:textId="3E130BD4" w:rsidR="00187039" w:rsidRDefault="00465224" w:rsidP="00187039">
      <w:pPr>
        <w:pStyle w:val="ColorfulList-Accent11"/>
        <w:spacing w:after="60"/>
        <w:ind w:left="0"/>
        <w:contextualSpacing w:val="0"/>
        <w:rPr>
          <w:rFonts w:ascii="Calibri" w:hAnsi="Calibri" w:cs="Calibri"/>
          <w:sz w:val="22"/>
          <w:szCs w:val="22"/>
        </w:rPr>
      </w:pPr>
      <w:r>
        <w:rPr>
          <w:rFonts w:ascii="Calibri" w:hAnsi="Calibri" w:cs="Calibri"/>
          <w:sz w:val="22"/>
          <w:szCs w:val="22"/>
        </w:rPr>
        <w:lastRenderedPageBreak/>
        <w:t>The following readings</w:t>
      </w:r>
      <w:r w:rsidR="003C53CF">
        <w:rPr>
          <w:rFonts w:ascii="Calibri" w:hAnsi="Calibri" w:cs="Calibri"/>
          <w:sz w:val="22"/>
          <w:szCs w:val="22"/>
        </w:rPr>
        <w:t xml:space="preserve"> will be </w:t>
      </w:r>
      <w:r w:rsidR="0009478A">
        <w:rPr>
          <w:rFonts w:ascii="Calibri" w:hAnsi="Calibri" w:cs="Calibri"/>
          <w:sz w:val="22"/>
          <w:szCs w:val="22"/>
        </w:rPr>
        <w:t>posted on Quercus</w:t>
      </w:r>
      <w:r w:rsidR="003C53CF">
        <w:rPr>
          <w:rFonts w:ascii="Calibri" w:hAnsi="Calibri" w:cs="Calibri"/>
          <w:sz w:val="22"/>
          <w:szCs w:val="22"/>
        </w:rPr>
        <w:t>:</w:t>
      </w:r>
    </w:p>
    <w:p w14:paraId="253019C2" w14:textId="1155B270" w:rsidR="00187039" w:rsidRDefault="00187039" w:rsidP="00187039">
      <w:pPr>
        <w:pStyle w:val="ColorfulList-Accent11"/>
        <w:spacing w:after="60"/>
        <w:ind w:left="0"/>
        <w:contextualSpacing w:val="0"/>
        <w:rPr>
          <w:rFonts w:ascii="Calibri" w:hAnsi="Calibri" w:cs="Calibri"/>
          <w:sz w:val="22"/>
          <w:szCs w:val="22"/>
        </w:rPr>
      </w:pPr>
    </w:p>
    <w:p w14:paraId="1FAB280A" w14:textId="69C39491" w:rsidR="00665412" w:rsidRPr="005758B9" w:rsidRDefault="00665412" w:rsidP="00187039">
      <w:pPr>
        <w:pStyle w:val="ColorfulList-Accent11"/>
        <w:spacing w:after="60"/>
        <w:ind w:left="0"/>
        <w:contextualSpacing w:val="0"/>
        <w:rPr>
          <w:rFonts w:ascii="Calibri" w:hAnsi="Calibri" w:cs="Calibri"/>
          <w:sz w:val="22"/>
          <w:szCs w:val="22"/>
        </w:rPr>
      </w:pPr>
      <w:r w:rsidRPr="005758B9">
        <w:rPr>
          <w:rFonts w:ascii="Calibri" w:hAnsi="Calibri" w:cs="Calibri"/>
          <w:sz w:val="22"/>
          <w:szCs w:val="22"/>
        </w:rPr>
        <w:t xml:space="preserve">Ahonen, </w:t>
      </w:r>
      <w:r w:rsidR="00135CD0" w:rsidRPr="005758B9">
        <w:rPr>
          <w:rFonts w:ascii="Calibri" w:hAnsi="Calibri" w:cs="Calibri"/>
          <w:sz w:val="22"/>
          <w:szCs w:val="22"/>
        </w:rPr>
        <w:t>H. (</w:t>
      </w:r>
      <w:r w:rsidR="00714010" w:rsidRPr="005758B9">
        <w:rPr>
          <w:rFonts w:ascii="Calibri" w:hAnsi="Calibri" w:cs="Calibri"/>
          <w:sz w:val="22"/>
          <w:szCs w:val="22"/>
        </w:rPr>
        <w:t xml:space="preserve">2018). </w:t>
      </w:r>
      <w:r w:rsidR="00714010" w:rsidRPr="005758B9">
        <w:rPr>
          <w:sz w:val="22"/>
          <w:szCs w:val="22"/>
        </w:rPr>
        <w:t>‘Self as instrument’ – Safe and effective use of self in music psychotherapy: Canadian music therapists’ perceptions. Approaches: An Interdisciplinary Journal of Music Therapy</w:t>
      </w:r>
      <w:r w:rsidR="00113349" w:rsidRPr="005758B9">
        <w:rPr>
          <w:sz w:val="22"/>
          <w:szCs w:val="22"/>
        </w:rPr>
        <w:t xml:space="preserve">. </w:t>
      </w:r>
      <w:r w:rsidR="00916896" w:rsidRPr="005758B9">
        <w:rPr>
          <w:sz w:val="22"/>
          <w:szCs w:val="22"/>
        </w:rPr>
        <w:t xml:space="preserve">Pages 2-22.  </w:t>
      </w:r>
      <w:r w:rsidR="00113349" w:rsidRPr="005758B9">
        <w:rPr>
          <w:sz w:val="22"/>
          <w:szCs w:val="22"/>
        </w:rPr>
        <w:t>DOI: 10.13140/RG.2.2.32947.73768</w:t>
      </w:r>
      <w:r w:rsidR="00916896" w:rsidRPr="005758B9">
        <w:rPr>
          <w:sz w:val="22"/>
          <w:szCs w:val="22"/>
        </w:rPr>
        <w:t>.</w:t>
      </w:r>
    </w:p>
    <w:p w14:paraId="01D266B0" w14:textId="77777777" w:rsidR="00665412" w:rsidRPr="005758B9" w:rsidRDefault="00665412" w:rsidP="00187039">
      <w:pPr>
        <w:pStyle w:val="ColorfulList-Accent11"/>
        <w:spacing w:after="60"/>
        <w:ind w:left="0"/>
        <w:contextualSpacing w:val="0"/>
        <w:rPr>
          <w:rFonts w:ascii="Calibri" w:hAnsi="Calibri" w:cs="Calibri"/>
          <w:sz w:val="16"/>
          <w:szCs w:val="16"/>
        </w:rPr>
      </w:pPr>
    </w:p>
    <w:p w14:paraId="4158F9FA" w14:textId="243E9E90" w:rsidR="00187039" w:rsidRDefault="00187039" w:rsidP="00187039">
      <w:pPr>
        <w:pStyle w:val="ColorfulList-Accent11"/>
        <w:spacing w:after="60"/>
        <w:ind w:left="0"/>
        <w:contextualSpacing w:val="0"/>
        <w:rPr>
          <w:rFonts w:ascii="Calibri" w:hAnsi="Calibri" w:cs="Calibri"/>
          <w:sz w:val="22"/>
          <w:szCs w:val="22"/>
        </w:rPr>
      </w:pPr>
      <w:r>
        <w:rPr>
          <w:rFonts w:ascii="Calibri" w:hAnsi="Calibri" w:cs="Calibri"/>
          <w:sz w:val="22"/>
          <w:szCs w:val="22"/>
        </w:rPr>
        <w:t xml:space="preserve">Aponte, HJ &amp; Kissil, K (2012). </w:t>
      </w:r>
      <w:r w:rsidRPr="00187039">
        <w:rPr>
          <w:rFonts w:ascii="Calibri" w:hAnsi="Calibri" w:cs="Calibri"/>
          <w:sz w:val="22"/>
          <w:szCs w:val="22"/>
        </w:rPr>
        <w:t>“If I Can Grapple With This I Can Truly Be Of Use In The Therapy Room”: Using The Therapist's Own Emotional Struggles To Facilitate Effective Therapy</w:t>
      </w:r>
      <w:r w:rsidRPr="00E20F91">
        <w:rPr>
          <w:rFonts w:ascii="Calibri" w:hAnsi="Calibri" w:cs="Calibri"/>
          <w:i/>
          <w:sz w:val="22"/>
          <w:szCs w:val="22"/>
        </w:rPr>
        <w:t>. Journal of Marriage and Family Therapy, 17 December</w:t>
      </w:r>
      <w:r>
        <w:rPr>
          <w:rFonts w:ascii="Calibri" w:hAnsi="Calibri" w:cs="Calibri"/>
          <w:sz w:val="22"/>
          <w:szCs w:val="22"/>
        </w:rPr>
        <w:t xml:space="preserve"> </w:t>
      </w:r>
      <w:r w:rsidRPr="00187039">
        <w:rPr>
          <w:rFonts w:ascii="Calibri" w:hAnsi="Calibri" w:cs="Calibri"/>
          <w:sz w:val="22"/>
          <w:szCs w:val="22"/>
        </w:rPr>
        <w:t xml:space="preserve"> </w:t>
      </w:r>
      <w:hyperlink r:id="rId12" w:history="1">
        <w:r w:rsidR="00541B95" w:rsidRPr="00AF536F">
          <w:rPr>
            <w:rStyle w:val="Hyperlink"/>
            <w:rFonts w:ascii="Calibri" w:hAnsi="Calibri" w:cs="Calibri"/>
            <w:sz w:val="22"/>
            <w:szCs w:val="22"/>
          </w:rPr>
          <w:t>https://doi.org/10.1111/jmft.12011</w:t>
        </w:r>
      </w:hyperlink>
    </w:p>
    <w:p w14:paraId="0D7AB5C7" w14:textId="77777777" w:rsidR="00541B95" w:rsidRPr="005758B9" w:rsidRDefault="00541B95" w:rsidP="00187039">
      <w:pPr>
        <w:pStyle w:val="ColorfulList-Accent11"/>
        <w:spacing w:after="60"/>
        <w:ind w:left="0"/>
        <w:contextualSpacing w:val="0"/>
        <w:rPr>
          <w:rFonts w:ascii="Calibri" w:hAnsi="Calibri" w:cs="Calibri"/>
          <w:sz w:val="16"/>
          <w:szCs w:val="16"/>
        </w:rPr>
      </w:pPr>
    </w:p>
    <w:p w14:paraId="379C517C" w14:textId="77777777" w:rsidR="00C73AB9" w:rsidRDefault="00C73AB9" w:rsidP="00187039">
      <w:pPr>
        <w:pStyle w:val="ColorfulList-Accent11"/>
        <w:spacing w:after="60"/>
        <w:ind w:left="0"/>
        <w:contextualSpacing w:val="0"/>
        <w:rPr>
          <w:rFonts w:ascii="Calibri" w:hAnsi="Calibri" w:cs="Calibri"/>
          <w:sz w:val="22"/>
          <w:szCs w:val="22"/>
        </w:rPr>
      </w:pPr>
      <w:r>
        <w:rPr>
          <w:rFonts w:ascii="Calibri" w:hAnsi="Calibri" w:cs="Calibri"/>
          <w:sz w:val="22"/>
          <w:szCs w:val="22"/>
        </w:rPr>
        <w:t xml:space="preserve">Aten, J.D., McMinn, M., and Worthington Jr. E. (2011). Meaning Making and Spiritually Oriented Interventions (Chapter One) in </w:t>
      </w:r>
      <w:r w:rsidRPr="00C73AB9">
        <w:rPr>
          <w:rFonts w:ascii="Calibri" w:hAnsi="Calibri" w:cs="Calibri"/>
          <w:sz w:val="22"/>
          <w:szCs w:val="22"/>
          <w:u w:val="single"/>
        </w:rPr>
        <w:t>Spiritually Oriented Interventions for Counseling and Psychotherapy</w:t>
      </w:r>
      <w:r>
        <w:rPr>
          <w:rFonts w:ascii="Calibri" w:hAnsi="Calibri" w:cs="Calibri"/>
          <w:sz w:val="22"/>
          <w:szCs w:val="22"/>
        </w:rPr>
        <w:t>. American Psychological Association, Washington DC.  Page 15-35</w:t>
      </w:r>
    </w:p>
    <w:p w14:paraId="02EED2C0" w14:textId="77777777" w:rsidR="00C73AB9" w:rsidRPr="005758B9" w:rsidRDefault="00C73AB9" w:rsidP="00187039">
      <w:pPr>
        <w:pStyle w:val="ColorfulList-Accent11"/>
        <w:spacing w:after="60"/>
        <w:ind w:left="0"/>
        <w:contextualSpacing w:val="0"/>
        <w:rPr>
          <w:rFonts w:ascii="Calibri" w:hAnsi="Calibri" w:cs="Calibri"/>
          <w:sz w:val="16"/>
          <w:szCs w:val="16"/>
        </w:rPr>
      </w:pPr>
    </w:p>
    <w:p w14:paraId="1F17B4EB" w14:textId="77777777" w:rsidR="00C73AB9" w:rsidRDefault="00C73AB9" w:rsidP="00C73AB9">
      <w:pPr>
        <w:pStyle w:val="ColorfulList-Accent11"/>
        <w:spacing w:after="60"/>
        <w:ind w:left="0"/>
        <w:contextualSpacing w:val="0"/>
        <w:rPr>
          <w:rFonts w:ascii="Calibri" w:hAnsi="Calibri" w:cs="Calibri"/>
          <w:sz w:val="22"/>
          <w:szCs w:val="22"/>
        </w:rPr>
      </w:pPr>
      <w:r>
        <w:rPr>
          <w:rFonts w:ascii="Calibri" w:hAnsi="Calibri" w:cs="Calibri"/>
          <w:sz w:val="22"/>
          <w:szCs w:val="22"/>
        </w:rPr>
        <w:t xml:space="preserve">Aten, J.D., McMinn, M., and Worthington Jr. E. (2011). Seeking the Sacred: The Assessment of spirituality in the therapy process (Chapter Five) in </w:t>
      </w:r>
      <w:r w:rsidRPr="00C73AB9">
        <w:rPr>
          <w:rFonts w:ascii="Calibri" w:hAnsi="Calibri" w:cs="Calibri"/>
          <w:sz w:val="22"/>
          <w:szCs w:val="22"/>
          <w:u w:val="single"/>
        </w:rPr>
        <w:t>Spiritually Oriented Interventions for Counseling and Psychotherapy</w:t>
      </w:r>
      <w:r>
        <w:rPr>
          <w:rFonts w:ascii="Calibri" w:hAnsi="Calibri" w:cs="Calibri"/>
          <w:sz w:val="22"/>
          <w:szCs w:val="22"/>
        </w:rPr>
        <w:t>. American Psychological Association, Washington DC.  Page 107-132</w:t>
      </w:r>
    </w:p>
    <w:p w14:paraId="6B845272" w14:textId="77777777" w:rsidR="00C73AB9" w:rsidRPr="005758B9" w:rsidRDefault="00C73AB9" w:rsidP="00187039">
      <w:pPr>
        <w:pStyle w:val="ColorfulList-Accent11"/>
        <w:spacing w:after="60"/>
        <w:ind w:left="0"/>
        <w:contextualSpacing w:val="0"/>
        <w:rPr>
          <w:rFonts w:ascii="Calibri" w:hAnsi="Calibri" w:cs="Calibri"/>
          <w:sz w:val="16"/>
          <w:szCs w:val="16"/>
        </w:rPr>
      </w:pPr>
    </w:p>
    <w:p w14:paraId="4E5BBD4C" w14:textId="77777777" w:rsidR="00541B95" w:rsidRPr="00187039" w:rsidRDefault="00541B95" w:rsidP="00187039">
      <w:pPr>
        <w:pStyle w:val="ColorfulList-Accent11"/>
        <w:spacing w:after="60"/>
        <w:ind w:left="0"/>
        <w:contextualSpacing w:val="0"/>
        <w:rPr>
          <w:rFonts w:ascii="Calibri" w:hAnsi="Calibri" w:cs="Calibri"/>
          <w:sz w:val="22"/>
          <w:szCs w:val="22"/>
        </w:rPr>
      </w:pPr>
      <w:r>
        <w:rPr>
          <w:rFonts w:ascii="Calibri" w:hAnsi="Calibri" w:cs="Calibri"/>
          <w:sz w:val="22"/>
          <w:szCs w:val="22"/>
        </w:rPr>
        <w:t>Evans, D., Hearn, M., Uhlemann, M., and Ivey, A (1998) Putting It All Together (Chapter 14) in Essential Interviewing: A Programmed Approach to Effective Communication, Fifth Edition. Brooks/Cole Publishing Company, page 239- 261.</w:t>
      </w:r>
    </w:p>
    <w:p w14:paraId="3079FD61" w14:textId="77777777" w:rsidR="00187039" w:rsidRPr="005758B9" w:rsidRDefault="00187039" w:rsidP="003C53CF">
      <w:pPr>
        <w:pStyle w:val="ColorfulList-Accent11"/>
        <w:spacing w:after="60"/>
        <w:ind w:left="0"/>
        <w:contextualSpacing w:val="0"/>
        <w:rPr>
          <w:rFonts w:ascii="Calibri" w:hAnsi="Calibri" w:cs="Calibri"/>
          <w:sz w:val="16"/>
          <w:szCs w:val="16"/>
        </w:rPr>
      </w:pPr>
    </w:p>
    <w:p w14:paraId="52FA33E0" w14:textId="77777777" w:rsidR="00CE22F6" w:rsidRDefault="00CE22F6" w:rsidP="003C53CF">
      <w:pPr>
        <w:pStyle w:val="ColorfulList-Accent11"/>
        <w:spacing w:after="60"/>
        <w:ind w:left="0"/>
        <w:contextualSpacing w:val="0"/>
        <w:rPr>
          <w:rFonts w:ascii="Calibri" w:hAnsi="Calibri" w:cs="Calibri"/>
          <w:i/>
          <w:sz w:val="22"/>
          <w:szCs w:val="22"/>
        </w:rPr>
      </w:pPr>
      <w:r>
        <w:rPr>
          <w:rFonts w:ascii="Calibri" w:hAnsi="Calibri" w:cs="Calibri"/>
          <w:sz w:val="22"/>
          <w:szCs w:val="22"/>
        </w:rPr>
        <w:t xml:space="preserve">Fife, S., Whiting, J., Bradford, K., and Davis, S. (2014). </w:t>
      </w:r>
      <w:r w:rsidRPr="00CE22F6">
        <w:rPr>
          <w:rFonts w:ascii="Calibri" w:hAnsi="Calibri" w:cs="Calibri"/>
          <w:sz w:val="22"/>
          <w:szCs w:val="22"/>
        </w:rPr>
        <w:t>THE THERAPEUTIC PYRAMID: A COMMON FACTORS SYNTHESIS OF TECHNIQUES, ALLIANCE, AND WAY OF BEING</w:t>
      </w:r>
      <w:r>
        <w:rPr>
          <w:rFonts w:ascii="Calibri" w:hAnsi="Calibri" w:cs="Calibri"/>
          <w:sz w:val="22"/>
          <w:szCs w:val="22"/>
        </w:rPr>
        <w:t xml:space="preserve">. </w:t>
      </w:r>
      <w:r w:rsidRPr="00CE22F6">
        <w:rPr>
          <w:rFonts w:ascii="Calibri" w:hAnsi="Calibri" w:cs="Calibri"/>
          <w:i/>
          <w:sz w:val="22"/>
          <w:szCs w:val="22"/>
        </w:rPr>
        <w:t>Journal of Marital and Family Therapy doi: 10.1111/jmft.12041 January 2014, Vol. 40, No. 1, 20–33</w:t>
      </w:r>
    </w:p>
    <w:p w14:paraId="63A4F6B5" w14:textId="64121802" w:rsidR="00CE22F6" w:rsidRPr="005758B9" w:rsidRDefault="00CE22F6" w:rsidP="003C53CF">
      <w:pPr>
        <w:pStyle w:val="ColorfulList-Accent11"/>
        <w:spacing w:after="60"/>
        <w:ind w:left="0"/>
        <w:contextualSpacing w:val="0"/>
        <w:rPr>
          <w:rFonts w:ascii="Calibri" w:hAnsi="Calibri" w:cs="Calibri"/>
          <w:iCs/>
          <w:sz w:val="16"/>
          <w:szCs w:val="16"/>
        </w:rPr>
      </w:pPr>
    </w:p>
    <w:p w14:paraId="252FF1C0" w14:textId="4B3F8615" w:rsidR="003E7D1C" w:rsidRPr="003E7D1C" w:rsidRDefault="002807D6" w:rsidP="003C53CF">
      <w:pPr>
        <w:pStyle w:val="ColorfulList-Accent11"/>
        <w:spacing w:after="60"/>
        <w:ind w:left="0"/>
        <w:contextualSpacing w:val="0"/>
        <w:rPr>
          <w:rFonts w:ascii="Calibri" w:hAnsi="Calibri" w:cs="Calibri"/>
          <w:sz w:val="22"/>
          <w:szCs w:val="22"/>
        </w:rPr>
      </w:pPr>
      <w:hyperlink r:id="rId13" w:history="1">
        <w:r w:rsidR="003E7D1C" w:rsidRPr="003E7D1C">
          <w:rPr>
            <w:color w:val="0000FF"/>
            <w:u w:val="single"/>
          </w:rPr>
          <w:t>https://www.youtube.com/watch?v=MaJlsXIex58</w:t>
        </w:r>
      </w:hyperlink>
    </w:p>
    <w:p w14:paraId="7BB3267E" w14:textId="5F07C19F" w:rsidR="003C53CF" w:rsidRPr="005758B9" w:rsidRDefault="003C53CF" w:rsidP="003C53CF">
      <w:pPr>
        <w:pStyle w:val="ColorfulList-Accent11"/>
        <w:spacing w:after="60"/>
        <w:ind w:left="0"/>
        <w:contextualSpacing w:val="0"/>
        <w:rPr>
          <w:rFonts w:ascii="Calibri" w:hAnsi="Calibri" w:cs="Calibri"/>
          <w:sz w:val="16"/>
          <w:szCs w:val="16"/>
        </w:rPr>
      </w:pPr>
    </w:p>
    <w:p w14:paraId="479BE37A" w14:textId="118B22A8" w:rsidR="003E7D1C" w:rsidRDefault="001659F1" w:rsidP="003C53CF">
      <w:pPr>
        <w:pStyle w:val="ColorfulList-Accent11"/>
        <w:spacing w:after="60"/>
        <w:ind w:left="0"/>
        <w:contextualSpacing w:val="0"/>
        <w:rPr>
          <w:rFonts w:ascii="Calibri" w:hAnsi="Calibri" w:cs="Calibri"/>
          <w:sz w:val="22"/>
          <w:szCs w:val="22"/>
        </w:rPr>
      </w:pPr>
      <w:r>
        <w:rPr>
          <w:rFonts w:ascii="Calibri" w:hAnsi="Calibri" w:cs="Calibri"/>
          <w:sz w:val="22"/>
          <w:szCs w:val="22"/>
        </w:rPr>
        <w:t>Stairs, Jean (2000)</w:t>
      </w:r>
      <w:r w:rsidR="006952EC">
        <w:rPr>
          <w:rFonts w:ascii="Calibri" w:hAnsi="Calibri" w:cs="Calibri"/>
          <w:sz w:val="22"/>
          <w:szCs w:val="22"/>
        </w:rPr>
        <w:t xml:space="preserve"> Listening for the Soul</w:t>
      </w:r>
      <w:r w:rsidR="002578E3">
        <w:rPr>
          <w:rFonts w:ascii="Calibri" w:hAnsi="Calibri" w:cs="Calibri"/>
          <w:sz w:val="22"/>
          <w:szCs w:val="22"/>
        </w:rPr>
        <w:t>: Pastoral Care and Spiritual Direction</w:t>
      </w:r>
      <w:r w:rsidR="006952EC">
        <w:rPr>
          <w:rFonts w:ascii="Calibri" w:hAnsi="Calibri" w:cs="Calibri"/>
          <w:sz w:val="22"/>
          <w:szCs w:val="22"/>
        </w:rPr>
        <w:t xml:space="preserve">. Chapter 1: Soul Inquiry. </w:t>
      </w:r>
      <w:r w:rsidR="002578E3">
        <w:rPr>
          <w:rFonts w:ascii="Calibri" w:hAnsi="Calibri" w:cs="Calibri"/>
          <w:sz w:val="22"/>
          <w:szCs w:val="22"/>
        </w:rPr>
        <w:t>Pages 16-35</w:t>
      </w:r>
    </w:p>
    <w:p w14:paraId="21BD30FE" w14:textId="720D4F52" w:rsidR="004E6193" w:rsidRPr="005758B9" w:rsidRDefault="004E6193" w:rsidP="003C53CF">
      <w:pPr>
        <w:pStyle w:val="ColorfulList-Accent11"/>
        <w:spacing w:after="60"/>
        <w:ind w:left="0"/>
        <w:contextualSpacing w:val="0"/>
        <w:rPr>
          <w:rFonts w:ascii="Calibri" w:hAnsi="Calibri" w:cs="Calibri"/>
          <w:sz w:val="16"/>
          <w:szCs w:val="16"/>
        </w:rPr>
      </w:pPr>
    </w:p>
    <w:p w14:paraId="03A8EED5" w14:textId="40B74FC3" w:rsidR="004E6193" w:rsidRDefault="004E6193" w:rsidP="003C53CF">
      <w:pPr>
        <w:pStyle w:val="ColorfulList-Accent11"/>
        <w:spacing w:after="60"/>
        <w:ind w:left="0"/>
        <w:contextualSpacing w:val="0"/>
        <w:rPr>
          <w:rFonts w:ascii="Calibri" w:hAnsi="Calibri" w:cs="Calibri"/>
          <w:sz w:val="22"/>
          <w:szCs w:val="22"/>
        </w:rPr>
      </w:pPr>
      <w:r>
        <w:rPr>
          <w:rFonts w:ascii="Calibri" w:hAnsi="Calibri" w:cs="Calibri"/>
          <w:sz w:val="22"/>
          <w:szCs w:val="22"/>
        </w:rPr>
        <w:t>Wright, N.T. (</w:t>
      </w:r>
      <w:r w:rsidR="00585E32">
        <w:rPr>
          <w:rFonts w:ascii="Calibri" w:hAnsi="Calibri" w:cs="Calibri"/>
          <w:sz w:val="22"/>
          <w:szCs w:val="22"/>
        </w:rPr>
        <w:t>2020) God and the Pandemic: A Christian Reflection on the Coronavirus and its Aftermath</w:t>
      </w:r>
      <w:r w:rsidR="00044003">
        <w:rPr>
          <w:rFonts w:ascii="Calibri" w:hAnsi="Calibri" w:cs="Calibri"/>
          <w:sz w:val="22"/>
          <w:szCs w:val="22"/>
        </w:rPr>
        <w:t>. Chapter 5: Where Do We Go From Here? Pages 52-76</w:t>
      </w:r>
    </w:p>
    <w:p w14:paraId="69E3A817" w14:textId="77777777" w:rsidR="006952EC" w:rsidRDefault="006952EC" w:rsidP="003C53CF">
      <w:pPr>
        <w:pStyle w:val="ColorfulList-Accent11"/>
        <w:spacing w:after="60"/>
        <w:ind w:left="0"/>
        <w:contextualSpacing w:val="0"/>
        <w:rPr>
          <w:rFonts w:ascii="Calibri" w:hAnsi="Calibri" w:cs="Calibri"/>
          <w:sz w:val="22"/>
          <w:szCs w:val="22"/>
        </w:rPr>
      </w:pPr>
    </w:p>
    <w:p w14:paraId="22D8BAD8" w14:textId="77777777" w:rsidR="00A67F12" w:rsidRPr="005104E7" w:rsidRDefault="00A67F12" w:rsidP="00ED58CB">
      <w:pPr>
        <w:pStyle w:val="Heading4"/>
      </w:pPr>
      <w:r w:rsidRPr="005104E7">
        <w:t>Course Website(s)</w:t>
      </w:r>
    </w:p>
    <w:p w14:paraId="6F84A8BD" w14:textId="77777777" w:rsidR="0009478A" w:rsidRDefault="0009478A" w:rsidP="0009478A">
      <w:pPr>
        <w:pStyle w:val="ColorfulList-Accent11"/>
        <w:numPr>
          <w:ilvl w:val="0"/>
          <w:numId w:val="2"/>
        </w:numPr>
        <w:spacing w:after="60"/>
        <w:jc w:val="both"/>
        <w:rPr>
          <w:rFonts w:ascii="Calibri" w:hAnsi="Calibri" w:cs="Calibri"/>
          <w:sz w:val="22"/>
          <w:szCs w:val="22"/>
        </w:rPr>
      </w:pPr>
      <w:r>
        <w:rPr>
          <w:rFonts w:ascii="Calibri" w:hAnsi="Calibri" w:cs="Calibri"/>
          <w:sz w:val="22"/>
          <w:szCs w:val="22"/>
        </w:rPr>
        <w:t xml:space="preserve">Quercus: </w:t>
      </w:r>
      <w:hyperlink r:id="rId14" w:history="1">
        <w:r>
          <w:rPr>
            <w:rStyle w:val="Hyperlink"/>
            <w:rFonts w:cs="Calibri"/>
            <w:sz w:val="22"/>
            <w:szCs w:val="22"/>
          </w:rPr>
          <w:t>https://q.utoronto.ca/</w:t>
        </w:r>
      </w:hyperlink>
      <w:r>
        <w:rPr>
          <w:rFonts w:ascii="Calibri" w:hAnsi="Calibri" w:cs="Calibri"/>
          <w:sz w:val="22"/>
          <w:szCs w:val="22"/>
        </w:rPr>
        <w:t xml:space="preserve"> </w:t>
      </w:r>
      <w:r>
        <w:rPr>
          <w:rFonts w:ascii="Calibri" w:hAnsi="Calibri" w:cs="Calibri"/>
          <w:sz w:val="22"/>
          <w:szCs w:val="22"/>
          <w:u w:val="single"/>
        </w:rPr>
        <w:t xml:space="preserve"> </w:t>
      </w:r>
    </w:p>
    <w:p w14:paraId="4F4A444F" w14:textId="77777777" w:rsidR="0009478A" w:rsidRPr="0009478A" w:rsidRDefault="0009478A" w:rsidP="0009478A">
      <w:pPr>
        <w:jc w:val="both"/>
        <w:rPr>
          <w:rFonts w:ascii="Calibri" w:hAnsi="Calibri" w:cs="Calibri"/>
          <w:sz w:val="22"/>
          <w:szCs w:val="22"/>
          <w:lang w:val="en-CA"/>
        </w:rPr>
      </w:pPr>
      <w:r>
        <w:rPr>
          <w:rFonts w:ascii="Calibri" w:hAnsi="Calibri" w:cs="Calibri"/>
          <w:sz w:val="22"/>
          <w:szCs w:val="22"/>
          <w:lang w:val="en-CA"/>
        </w:rPr>
        <w:t xml:space="preserve">This course uses Quercus for its course website. To access it, go to the UofT Quercus login page at </w:t>
      </w:r>
      <w:hyperlink r:id="rId15" w:history="1">
        <w:r>
          <w:rPr>
            <w:rStyle w:val="Hyperlink"/>
            <w:rFonts w:cs="Calibri"/>
            <w:sz w:val="22"/>
            <w:szCs w:val="22"/>
            <w:lang w:val="en-CA"/>
          </w:rPr>
          <w:t>https://q.utoronto.ca/</w:t>
        </w:r>
      </w:hyperlink>
      <w:r>
        <w:rPr>
          <w:rFonts w:ascii="Calibri" w:hAnsi="Calibri" w:cs="Calibri"/>
          <w:sz w:val="22"/>
          <w:szCs w:val="22"/>
          <w:lang w:val="en-CA"/>
        </w:rPr>
        <w:t xml:space="preserve">  and login using your UTORid and password. Once you have logged in to Quercus using your UTORid and password, look for the </w:t>
      </w:r>
      <w:r>
        <w:rPr>
          <w:rFonts w:ascii="Calibri" w:hAnsi="Calibri" w:cs="Calibri"/>
          <w:b/>
          <w:bCs/>
          <w:sz w:val="22"/>
          <w:szCs w:val="22"/>
          <w:lang w:val="en-CA"/>
        </w:rPr>
        <w:t>My Courses</w:t>
      </w:r>
      <w:r>
        <w:rPr>
          <w:rFonts w:ascii="Calibri" w:hAnsi="Calibri" w:cs="Calibri"/>
          <w:sz w:val="22"/>
          <w:szCs w:val="22"/>
          <w:lang w:val="en-CA"/>
        </w:rPr>
        <w:t xml:space="preserve"> module, where you’ll find the link to the website for all your Quercus-based courses. (Your course registration with ACORN gives you access to the course website in Quercus.) Information for students about using Quercus can be found at:</w:t>
      </w:r>
      <w:r>
        <w:rPr>
          <w:lang w:val="en-CA"/>
        </w:rPr>
        <w:t xml:space="preserve"> </w:t>
      </w:r>
      <w:hyperlink r:id="rId16" w:history="1">
        <w:r>
          <w:rPr>
            <w:rStyle w:val="Hyperlink"/>
            <w:rFonts w:cs="Calibri"/>
            <w:sz w:val="22"/>
            <w:szCs w:val="22"/>
            <w:lang w:val="en-CA"/>
          </w:rPr>
          <w:t>https://community.canvaslms.com/docs/DOC-10701</w:t>
        </w:r>
      </w:hyperlink>
      <w:r>
        <w:rPr>
          <w:rFonts w:ascii="Calibri" w:hAnsi="Calibri" w:cs="Calibri"/>
          <w:sz w:val="22"/>
          <w:szCs w:val="22"/>
          <w:lang w:val="en-CA"/>
        </w:rPr>
        <w:t xml:space="preserve"> . Students who have trouble accessing Quercus should ask [insert college contact] for further help.]</w:t>
      </w:r>
    </w:p>
    <w:p w14:paraId="6F2B6908" w14:textId="77777777" w:rsidR="003C53CF" w:rsidRPr="005104E7" w:rsidRDefault="003C53CF" w:rsidP="0009478A">
      <w:pPr>
        <w:pStyle w:val="ColorfulList-Accent11"/>
        <w:spacing w:after="60"/>
        <w:contextualSpacing w:val="0"/>
        <w:rPr>
          <w:rFonts w:ascii="Calibri" w:hAnsi="Calibri" w:cs="Calibri"/>
          <w:sz w:val="22"/>
          <w:szCs w:val="22"/>
        </w:rPr>
      </w:pPr>
    </w:p>
    <w:p w14:paraId="6F694C0B" w14:textId="77777777" w:rsidR="008B53B5" w:rsidRPr="005104E7" w:rsidRDefault="008B53B5" w:rsidP="008B53B5">
      <w:pPr>
        <w:pStyle w:val="Heading3"/>
        <w:rPr>
          <w:rFonts w:cs="Calibri"/>
        </w:rPr>
      </w:pPr>
      <w:r w:rsidRPr="005104E7">
        <w:rPr>
          <w:rFonts w:cs="Calibri"/>
        </w:rPr>
        <w:lastRenderedPageBreak/>
        <w:t>Course Learning Objectives</w:t>
      </w:r>
      <w:r w:rsidR="002F08E4" w:rsidRPr="005104E7">
        <w:rPr>
          <w:rFonts w:cs="Calibri"/>
        </w:rPr>
        <w:t>/Outcomes</w:t>
      </w:r>
      <w:r w:rsidR="003C53CF">
        <w:rPr>
          <w:rFonts w:cs="Calibri"/>
        </w:rPr>
        <w:t xml:space="preserve">  - </w:t>
      </w:r>
    </w:p>
    <w:p w14:paraId="359730D1" w14:textId="77777777" w:rsidR="00E50366" w:rsidRPr="005104E7" w:rsidRDefault="0015772C" w:rsidP="00E50366">
      <w:pPr>
        <w:pStyle w:val="ColorfulList-Accent11"/>
        <w:ind w:left="0"/>
        <w:rPr>
          <w:rFonts w:ascii="Calibri" w:hAnsi="Calibri" w:cs="Calibri"/>
          <w:b/>
          <w:sz w:val="22"/>
          <w:szCs w:val="22"/>
        </w:rPr>
      </w:pPr>
      <w:r>
        <w:rPr>
          <w:rFonts w:ascii="Calibri" w:hAnsi="Calibri" w:cs="Calibri"/>
          <w:b/>
          <w:sz w:val="22"/>
          <w:szCs w:val="22"/>
        </w:rPr>
        <w:t xml:space="preserve">Knox </w:t>
      </w:r>
      <w:r w:rsidR="00E50366" w:rsidRPr="005104E7">
        <w:rPr>
          <w:rFonts w:ascii="Calibri" w:hAnsi="Calibri" w:cs="Calibri"/>
          <w:b/>
          <w:sz w:val="22"/>
          <w:szCs w:val="22"/>
        </w:rPr>
        <w:t>College</w:t>
      </w:r>
    </w:p>
    <w:p w14:paraId="04388E48" w14:textId="77777777" w:rsidR="00E50366" w:rsidRPr="005104E7" w:rsidRDefault="00E50366" w:rsidP="00E50366">
      <w:pPr>
        <w:pStyle w:val="ColorfulList-Accent11"/>
        <w:ind w:left="0"/>
        <w:rPr>
          <w:rFonts w:ascii="Calibri" w:hAnsi="Calibri" w:cs="Calibri"/>
          <w:b/>
          <w:sz w:val="22"/>
          <w:szCs w:val="22"/>
        </w:rPr>
      </w:pPr>
    </w:p>
    <w:p w14:paraId="08B71728" w14:textId="77777777" w:rsidR="00E50366" w:rsidRPr="005104E7" w:rsidRDefault="00E50366" w:rsidP="00E50366">
      <w:pPr>
        <w:pStyle w:val="ColorfulList-Accent11"/>
        <w:ind w:left="0"/>
        <w:rPr>
          <w:rFonts w:ascii="Calibri" w:hAnsi="Calibri" w:cs="Calibri"/>
          <w:bCs/>
          <w:sz w:val="22"/>
          <w:szCs w:val="22"/>
        </w:rPr>
      </w:pPr>
      <w:r w:rsidRPr="005104E7">
        <w:rPr>
          <w:rFonts w:ascii="Calibri" w:hAnsi="Calibri" w:cs="Calibri"/>
          <w:bCs/>
          <w:sz w:val="22"/>
          <w:szCs w:val="22"/>
        </w:rPr>
        <w:t xml:space="preserve">Students successfully completing this course will be able to demonstrate the following learning outcomes. </w:t>
      </w:r>
    </w:p>
    <w:p w14:paraId="73001971" w14:textId="77777777" w:rsidR="00E50366" w:rsidRDefault="00E50366" w:rsidP="0015772C">
      <w:pPr>
        <w:pStyle w:val="ColorfulList-Accent11"/>
        <w:numPr>
          <w:ilvl w:val="0"/>
          <w:numId w:val="6"/>
        </w:numPr>
        <w:rPr>
          <w:rFonts w:ascii="Calibri" w:hAnsi="Calibri" w:cs="Calibri"/>
          <w:bCs/>
          <w:sz w:val="22"/>
          <w:szCs w:val="22"/>
        </w:rPr>
      </w:pPr>
      <w:r w:rsidRPr="005104E7">
        <w:rPr>
          <w:rFonts w:ascii="Calibri" w:hAnsi="Calibri" w:cs="Calibri"/>
          <w:bCs/>
          <w:sz w:val="22"/>
          <w:szCs w:val="22"/>
        </w:rPr>
        <w:t>IN RESPECT OF GENERAL ACADEMIC SKILLS</w:t>
      </w:r>
    </w:p>
    <w:p w14:paraId="65DD01EE" w14:textId="77777777" w:rsidR="0015772C" w:rsidRDefault="0015772C" w:rsidP="0015772C">
      <w:pPr>
        <w:pStyle w:val="ColorfulList-Accent11"/>
        <w:numPr>
          <w:ilvl w:val="0"/>
          <w:numId w:val="7"/>
        </w:numPr>
        <w:rPr>
          <w:rFonts w:ascii="Calibri" w:hAnsi="Calibri" w:cs="Calibri"/>
          <w:bCs/>
          <w:sz w:val="22"/>
          <w:szCs w:val="22"/>
        </w:rPr>
      </w:pPr>
      <w:r>
        <w:rPr>
          <w:rFonts w:ascii="Calibri" w:hAnsi="Calibri" w:cs="Calibri"/>
          <w:bCs/>
          <w:sz w:val="22"/>
          <w:szCs w:val="22"/>
        </w:rPr>
        <w:t>Will understand and be able to demonstrate essential communication skills</w:t>
      </w:r>
    </w:p>
    <w:p w14:paraId="6A9FE74B" w14:textId="77777777" w:rsidR="00C77E64" w:rsidRDefault="00C77E64" w:rsidP="0015772C">
      <w:pPr>
        <w:pStyle w:val="ColorfulList-Accent11"/>
        <w:numPr>
          <w:ilvl w:val="0"/>
          <w:numId w:val="7"/>
        </w:numPr>
        <w:rPr>
          <w:rFonts w:ascii="Calibri" w:hAnsi="Calibri" w:cs="Calibri"/>
          <w:bCs/>
          <w:sz w:val="22"/>
          <w:szCs w:val="22"/>
        </w:rPr>
      </w:pPr>
      <w:r>
        <w:rPr>
          <w:rFonts w:ascii="Calibri" w:hAnsi="Calibri" w:cs="Calibri"/>
          <w:bCs/>
          <w:sz w:val="22"/>
          <w:szCs w:val="22"/>
        </w:rPr>
        <w:t>Will be able to identify the theoretical underpinning of counselling skills</w:t>
      </w:r>
    </w:p>
    <w:p w14:paraId="13790E4D" w14:textId="77777777" w:rsidR="00C77E64" w:rsidRDefault="00C77E64" w:rsidP="0015772C">
      <w:pPr>
        <w:pStyle w:val="ColorfulList-Accent11"/>
        <w:numPr>
          <w:ilvl w:val="0"/>
          <w:numId w:val="7"/>
        </w:numPr>
        <w:rPr>
          <w:rFonts w:ascii="Calibri" w:hAnsi="Calibri" w:cs="Calibri"/>
          <w:bCs/>
          <w:sz w:val="22"/>
          <w:szCs w:val="22"/>
        </w:rPr>
      </w:pPr>
      <w:r>
        <w:rPr>
          <w:rFonts w:ascii="Calibri" w:hAnsi="Calibri" w:cs="Calibri"/>
          <w:bCs/>
          <w:sz w:val="22"/>
          <w:szCs w:val="22"/>
        </w:rPr>
        <w:t>Will be able to articulate the basics of Solution Focused Therapy</w:t>
      </w:r>
    </w:p>
    <w:p w14:paraId="26266296" w14:textId="77777777" w:rsidR="00C77E64" w:rsidRPr="005104E7" w:rsidRDefault="00C77E64" w:rsidP="0015772C">
      <w:pPr>
        <w:pStyle w:val="ColorfulList-Accent11"/>
        <w:numPr>
          <w:ilvl w:val="0"/>
          <w:numId w:val="7"/>
        </w:numPr>
        <w:rPr>
          <w:rFonts w:ascii="Calibri" w:hAnsi="Calibri" w:cs="Calibri"/>
          <w:bCs/>
          <w:sz w:val="22"/>
          <w:szCs w:val="22"/>
        </w:rPr>
      </w:pPr>
      <w:r>
        <w:rPr>
          <w:rFonts w:ascii="Calibri" w:hAnsi="Calibri" w:cs="Calibri"/>
          <w:bCs/>
          <w:sz w:val="22"/>
          <w:szCs w:val="22"/>
        </w:rPr>
        <w:t>Will be ab</w:t>
      </w:r>
      <w:r w:rsidR="008178F2">
        <w:rPr>
          <w:rFonts w:ascii="Calibri" w:hAnsi="Calibri" w:cs="Calibri"/>
          <w:bCs/>
          <w:sz w:val="22"/>
          <w:szCs w:val="22"/>
        </w:rPr>
        <w:t xml:space="preserve">le to articulate the importance of </w:t>
      </w:r>
      <w:r w:rsidR="00EC4202">
        <w:rPr>
          <w:rFonts w:ascii="Calibri" w:hAnsi="Calibri" w:cs="Calibri"/>
          <w:bCs/>
          <w:sz w:val="22"/>
          <w:szCs w:val="22"/>
        </w:rPr>
        <w:t>sp</w:t>
      </w:r>
      <w:r w:rsidR="008178F2">
        <w:rPr>
          <w:rFonts w:ascii="Calibri" w:hAnsi="Calibri" w:cs="Calibri"/>
          <w:bCs/>
          <w:sz w:val="22"/>
          <w:szCs w:val="22"/>
        </w:rPr>
        <w:t xml:space="preserve">iritual inquiry </w:t>
      </w:r>
    </w:p>
    <w:p w14:paraId="29A0DA54" w14:textId="77777777" w:rsidR="00E50366" w:rsidRPr="005104E7" w:rsidRDefault="00E50366" w:rsidP="00E50366">
      <w:pPr>
        <w:pStyle w:val="ColorfulList-Accent11"/>
        <w:rPr>
          <w:rFonts w:ascii="Calibri" w:hAnsi="Calibri" w:cs="Calibri"/>
          <w:bCs/>
          <w:sz w:val="22"/>
          <w:szCs w:val="22"/>
        </w:rPr>
      </w:pPr>
    </w:p>
    <w:p w14:paraId="1AE48715" w14:textId="77777777" w:rsidR="00E50366" w:rsidRDefault="00E50366" w:rsidP="0015772C">
      <w:pPr>
        <w:pStyle w:val="ColorfulList-Accent11"/>
        <w:numPr>
          <w:ilvl w:val="0"/>
          <w:numId w:val="6"/>
        </w:numPr>
        <w:rPr>
          <w:rFonts w:ascii="Calibri" w:hAnsi="Calibri" w:cs="Calibri"/>
          <w:bCs/>
          <w:sz w:val="22"/>
          <w:szCs w:val="22"/>
        </w:rPr>
      </w:pPr>
      <w:r w:rsidRPr="005104E7">
        <w:rPr>
          <w:rFonts w:ascii="Calibri" w:hAnsi="Calibri" w:cs="Calibri"/>
          <w:bCs/>
          <w:sz w:val="22"/>
          <w:szCs w:val="22"/>
        </w:rPr>
        <w:t>IN RESPECT OF PERSONAL AND SPIRITUAL FORMATION</w:t>
      </w:r>
    </w:p>
    <w:p w14:paraId="4C1EFDCE" w14:textId="77777777" w:rsidR="0015772C" w:rsidRDefault="0015772C" w:rsidP="00140ACC">
      <w:pPr>
        <w:pStyle w:val="ColorfulList-Accent11"/>
        <w:numPr>
          <w:ilvl w:val="0"/>
          <w:numId w:val="7"/>
        </w:numPr>
        <w:spacing w:after="0"/>
        <w:rPr>
          <w:rFonts w:ascii="Calibri" w:hAnsi="Calibri" w:cs="Calibri"/>
          <w:bCs/>
          <w:sz w:val="22"/>
          <w:szCs w:val="22"/>
        </w:rPr>
      </w:pPr>
      <w:r>
        <w:rPr>
          <w:rFonts w:ascii="Calibri" w:hAnsi="Calibri" w:cs="Calibri"/>
          <w:bCs/>
          <w:sz w:val="22"/>
          <w:szCs w:val="22"/>
        </w:rPr>
        <w:t>Will develop self-awareness in counselling practice</w:t>
      </w:r>
    </w:p>
    <w:p w14:paraId="5BFBA51F" w14:textId="77777777" w:rsidR="00C77E64" w:rsidRPr="00140ACC" w:rsidRDefault="0015772C" w:rsidP="00140ACC">
      <w:pPr>
        <w:pStyle w:val="ColorfulList-Accent11"/>
        <w:numPr>
          <w:ilvl w:val="0"/>
          <w:numId w:val="7"/>
        </w:numPr>
        <w:spacing w:after="0"/>
        <w:rPr>
          <w:rFonts w:ascii="Calibri" w:hAnsi="Calibri" w:cs="Calibri"/>
          <w:bCs/>
          <w:sz w:val="22"/>
          <w:szCs w:val="22"/>
        </w:rPr>
      </w:pPr>
      <w:r>
        <w:rPr>
          <w:rFonts w:ascii="Calibri" w:hAnsi="Calibri" w:cs="Calibri"/>
          <w:bCs/>
          <w:sz w:val="22"/>
          <w:szCs w:val="22"/>
        </w:rPr>
        <w:t>Will be able to identify a minimum of ten spiritually oriented interventions</w:t>
      </w:r>
      <w:r w:rsidR="00140ACC">
        <w:rPr>
          <w:rFonts w:ascii="Calibri" w:hAnsi="Calibri" w:cs="Calibri"/>
          <w:bCs/>
          <w:sz w:val="22"/>
          <w:szCs w:val="22"/>
        </w:rPr>
        <w:t xml:space="preserve"> (applicable to a variety of religious traditions)</w:t>
      </w:r>
      <w:r>
        <w:rPr>
          <w:rFonts w:ascii="Calibri" w:hAnsi="Calibri" w:cs="Calibri"/>
          <w:bCs/>
          <w:sz w:val="22"/>
          <w:szCs w:val="22"/>
        </w:rPr>
        <w:t xml:space="preserve"> and know when to use appropriately</w:t>
      </w:r>
    </w:p>
    <w:p w14:paraId="5FFA7592" w14:textId="77777777" w:rsidR="00C77E64" w:rsidRPr="00140ACC" w:rsidRDefault="00C77E64" w:rsidP="00140ACC">
      <w:pPr>
        <w:pStyle w:val="ListParagraph"/>
        <w:numPr>
          <w:ilvl w:val="0"/>
          <w:numId w:val="7"/>
        </w:numPr>
        <w:spacing w:after="0"/>
        <w:rPr>
          <w:rFonts w:ascii="Calibri" w:eastAsia="Times New Roman" w:hAnsi="Calibri"/>
          <w:position w:val="-1"/>
          <w:sz w:val="22"/>
          <w:szCs w:val="22"/>
        </w:rPr>
      </w:pPr>
      <w:r w:rsidRPr="00140ACC">
        <w:rPr>
          <w:rFonts w:ascii="Calibri" w:eastAsia="Times New Roman" w:hAnsi="Calibri"/>
          <w:sz w:val="22"/>
          <w:szCs w:val="22"/>
        </w:rPr>
        <w:t xml:space="preserve">Will </w:t>
      </w:r>
      <w:r w:rsidRPr="00140ACC">
        <w:rPr>
          <w:rFonts w:ascii="Calibri" w:eastAsia="Times New Roman" w:hAnsi="Calibri"/>
          <w:spacing w:val="1"/>
          <w:sz w:val="22"/>
          <w:szCs w:val="22"/>
        </w:rPr>
        <w:t>att</w:t>
      </w:r>
      <w:r w:rsidRPr="00140ACC">
        <w:rPr>
          <w:rFonts w:ascii="Calibri" w:eastAsia="Times New Roman" w:hAnsi="Calibri"/>
          <w:sz w:val="22"/>
          <w:szCs w:val="22"/>
        </w:rPr>
        <w:t>end</w:t>
      </w:r>
      <w:r w:rsidRPr="00140ACC">
        <w:rPr>
          <w:rFonts w:ascii="Calibri" w:eastAsia="Times New Roman" w:hAnsi="Calibri"/>
          <w:spacing w:val="-2"/>
          <w:sz w:val="22"/>
          <w:szCs w:val="22"/>
        </w:rPr>
        <w:t xml:space="preserve"> </w:t>
      </w:r>
      <w:r w:rsidRPr="00140ACC">
        <w:rPr>
          <w:rFonts w:ascii="Calibri" w:eastAsia="Times New Roman" w:hAnsi="Calibri"/>
          <w:spacing w:val="1"/>
          <w:sz w:val="22"/>
          <w:szCs w:val="22"/>
        </w:rPr>
        <w:t>t</w:t>
      </w:r>
      <w:r w:rsidRPr="00140ACC">
        <w:rPr>
          <w:rFonts w:ascii="Calibri" w:eastAsia="Times New Roman" w:hAnsi="Calibri"/>
          <w:sz w:val="22"/>
          <w:szCs w:val="22"/>
        </w:rPr>
        <w:t>o</w:t>
      </w:r>
      <w:r w:rsidRPr="00140ACC">
        <w:rPr>
          <w:rFonts w:ascii="Calibri" w:eastAsia="Times New Roman" w:hAnsi="Calibri"/>
          <w:spacing w:val="-2"/>
          <w:sz w:val="22"/>
          <w:szCs w:val="22"/>
        </w:rPr>
        <w:t xml:space="preserve"> </w:t>
      </w:r>
      <w:r w:rsidRPr="00140ACC">
        <w:rPr>
          <w:rFonts w:ascii="Calibri" w:eastAsia="Times New Roman" w:hAnsi="Calibri"/>
          <w:spacing w:val="1"/>
          <w:sz w:val="22"/>
          <w:szCs w:val="22"/>
        </w:rPr>
        <w:t>t</w:t>
      </w:r>
      <w:r w:rsidRPr="00140ACC">
        <w:rPr>
          <w:rFonts w:ascii="Calibri" w:eastAsia="Times New Roman" w:hAnsi="Calibri"/>
          <w:sz w:val="22"/>
          <w:szCs w:val="22"/>
        </w:rPr>
        <w:t>he</w:t>
      </w:r>
      <w:r w:rsidRPr="00140ACC">
        <w:rPr>
          <w:rFonts w:ascii="Calibri" w:eastAsia="Times New Roman" w:hAnsi="Calibri"/>
          <w:spacing w:val="-2"/>
          <w:sz w:val="22"/>
          <w:szCs w:val="22"/>
        </w:rPr>
        <w:t xml:space="preserve"> </w:t>
      </w:r>
      <w:r w:rsidRPr="00140ACC">
        <w:rPr>
          <w:rFonts w:ascii="Calibri" w:eastAsia="Times New Roman" w:hAnsi="Calibri"/>
          <w:sz w:val="22"/>
          <w:szCs w:val="22"/>
        </w:rPr>
        <w:t>sp</w:t>
      </w:r>
      <w:r w:rsidRPr="00140ACC">
        <w:rPr>
          <w:rFonts w:ascii="Calibri" w:eastAsia="Times New Roman" w:hAnsi="Calibri"/>
          <w:spacing w:val="-1"/>
          <w:sz w:val="22"/>
          <w:szCs w:val="22"/>
        </w:rPr>
        <w:t>i</w:t>
      </w:r>
      <w:r w:rsidRPr="00140ACC">
        <w:rPr>
          <w:rFonts w:ascii="Calibri" w:eastAsia="Times New Roman" w:hAnsi="Calibri"/>
          <w:spacing w:val="1"/>
          <w:sz w:val="22"/>
          <w:szCs w:val="22"/>
        </w:rPr>
        <w:t>r</w:t>
      </w:r>
      <w:r w:rsidRPr="00140ACC">
        <w:rPr>
          <w:rFonts w:ascii="Calibri" w:eastAsia="Times New Roman" w:hAnsi="Calibri"/>
          <w:spacing w:val="-1"/>
          <w:sz w:val="22"/>
          <w:szCs w:val="22"/>
        </w:rPr>
        <w:t>i</w:t>
      </w:r>
      <w:r w:rsidRPr="00140ACC">
        <w:rPr>
          <w:rFonts w:ascii="Calibri" w:eastAsia="Times New Roman" w:hAnsi="Calibri"/>
          <w:spacing w:val="1"/>
          <w:sz w:val="22"/>
          <w:szCs w:val="22"/>
        </w:rPr>
        <w:t>t</w:t>
      </w:r>
      <w:r w:rsidRPr="00140ACC">
        <w:rPr>
          <w:rFonts w:ascii="Calibri" w:eastAsia="Times New Roman" w:hAnsi="Calibri"/>
          <w:sz w:val="22"/>
          <w:szCs w:val="22"/>
        </w:rPr>
        <w:t>u</w:t>
      </w:r>
      <w:r w:rsidRPr="00140ACC">
        <w:rPr>
          <w:rFonts w:ascii="Calibri" w:eastAsia="Times New Roman" w:hAnsi="Calibri"/>
          <w:spacing w:val="-2"/>
          <w:sz w:val="22"/>
          <w:szCs w:val="22"/>
        </w:rPr>
        <w:t>a</w:t>
      </w:r>
      <w:r w:rsidRPr="00140ACC">
        <w:rPr>
          <w:rFonts w:ascii="Calibri" w:eastAsia="Times New Roman" w:hAnsi="Calibri"/>
          <w:sz w:val="22"/>
          <w:szCs w:val="22"/>
        </w:rPr>
        <w:t>l</w:t>
      </w:r>
      <w:r w:rsidRPr="00140ACC">
        <w:rPr>
          <w:rFonts w:ascii="Calibri" w:eastAsia="Times New Roman" w:hAnsi="Calibri"/>
          <w:spacing w:val="1"/>
          <w:sz w:val="22"/>
          <w:szCs w:val="22"/>
        </w:rPr>
        <w:t xml:space="preserve"> </w:t>
      </w:r>
      <w:r w:rsidRPr="00140ACC">
        <w:rPr>
          <w:rFonts w:ascii="Calibri" w:eastAsia="Times New Roman" w:hAnsi="Calibri"/>
          <w:spacing w:val="-2"/>
          <w:sz w:val="22"/>
          <w:szCs w:val="22"/>
        </w:rPr>
        <w:t>d</w:t>
      </w:r>
      <w:r w:rsidRPr="00140ACC">
        <w:rPr>
          <w:rFonts w:ascii="Calibri" w:eastAsia="Times New Roman" w:hAnsi="Calibri"/>
          <w:sz w:val="22"/>
          <w:szCs w:val="22"/>
        </w:rPr>
        <w:t>e</w:t>
      </w:r>
      <w:r w:rsidRPr="00140ACC">
        <w:rPr>
          <w:rFonts w:ascii="Calibri" w:eastAsia="Times New Roman" w:hAnsi="Calibri"/>
          <w:spacing w:val="-2"/>
          <w:sz w:val="22"/>
          <w:szCs w:val="22"/>
        </w:rPr>
        <w:t>v</w:t>
      </w:r>
      <w:r w:rsidRPr="00140ACC">
        <w:rPr>
          <w:rFonts w:ascii="Calibri" w:eastAsia="Times New Roman" w:hAnsi="Calibri"/>
          <w:sz w:val="22"/>
          <w:szCs w:val="22"/>
        </w:rPr>
        <w:t>e</w:t>
      </w:r>
      <w:r w:rsidRPr="00140ACC">
        <w:rPr>
          <w:rFonts w:ascii="Calibri" w:eastAsia="Times New Roman" w:hAnsi="Calibri"/>
          <w:spacing w:val="-1"/>
          <w:sz w:val="22"/>
          <w:szCs w:val="22"/>
        </w:rPr>
        <w:t>l</w:t>
      </w:r>
      <w:r w:rsidRPr="00140ACC">
        <w:rPr>
          <w:rFonts w:ascii="Calibri" w:eastAsia="Times New Roman" w:hAnsi="Calibri"/>
          <w:sz w:val="22"/>
          <w:szCs w:val="22"/>
        </w:rPr>
        <w:t>op</w:t>
      </w:r>
      <w:r w:rsidRPr="00140ACC">
        <w:rPr>
          <w:rFonts w:ascii="Calibri" w:eastAsia="Times New Roman" w:hAnsi="Calibri"/>
          <w:spacing w:val="-4"/>
          <w:sz w:val="22"/>
          <w:szCs w:val="22"/>
        </w:rPr>
        <w:t>m</w:t>
      </w:r>
      <w:r w:rsidRPr="00140ACC">
        <w:rPr>
          <w:rFonts w:ascii="Calibri" w:eastAsia="Times New Roman" w:hAnsi="Calibri"/>
          <w:sz w:val="22"/>
          <w:szCs w:val="22"/>
        </w:rPr>
        <w:t>ent</w:t>
      </w:r>
      <w:r w:rsidRPr="00140ACC">
        <w:rPr>
          <w:rFonts w:ascii="Calibri" w:eastAsia="Times New Roman" w:hAnsi="Calibri"/>
          <w:spacing w:val="1"/>
          <w:sz w:val="22"/>
          <w:szCs w:val="22"/>
        </w:rPr>
        <w:t xml:space="preserve"> </w:t>
      </w:r>
      <w:r w:rsidRPr="00140ACC">
        <w:rPr>
          <w:rFonts w:ascii="Calibri" w:eastAsia="Times New Roman" w:hAnsi="Calibri"/>
          <w:sz w:val="22"/>
          <w:szCs w:val="22"/>
        </w:rPr>
        <w:t>and we</w:t>
      </w:r>
      <w:r w:rsidRPr="00140ACC">
        <w:rPr>
          <w:rFonts w:ascii="Calibri" w:eastAsia="Times New Roman" w:hAnsi="Calibri"/>
          <w:spacing w:val="-2"/>
          <w:sz w:val="22"/>
          <w:szCs w:val="22"/>
        </w:rPr>
        <w:t>l</w:t>
      </w:r>
      <w:r w:rsidRPr="00140ACC">
        <w:rPr>
          <w:rFonts w:ascii="Calibri" w:eastAsia="Times New Roman" w:hAnsi="Calibri"/>
          <w:spacing w:val="3"/>
          <w:sz w:val="22"/>
          <w:szCs w:val="22"/>
        </w:rPr>
        <w:t>l</w:t>
      </w:r>
      <w:r w:rsidRPr="00140ACC">
        <w:rPr>
          <w:rFonts w:ascii="Calibri" w:eastAsia="Times New Roman" w:hAnsi="Calibri"/>
          <w:spacing w:val="-4"/>
          <w:sz w:val="22"/>
          <w:szCs w:val="22"/>
        </w:rPr>
        <w:t>-</w:t>
      </w:r>
      <w:r w:rsidRPr="00140ACC">
        <w:rPr>
          <w:rFonts w:ascii="Calibri" w:eastAsia="Times New Roman" w:hAnsi="Calibri"/>
          <w:sz w:val="22"/>
          <w:szCs w:val="22"/>
        </w:rPr>
        <w:t>be</w:t>
      </w:r>
      <w:r w:rsidRPr="00140ACC">
        <w:rPr>
          <w:rFonts w:ascii="Calibri" w:eastAsia="Times New Roman" w:hAnsi="Calibri"/>
          <w:spacing w:val="1"/>
          <w:sz w:val="22"/>
          <w:szCs w:val="22"/>
        </w:rPr>
        <w:t>i</w:t>
      </w:r>
      <w:r w:rsidRPr="00140ACC">
        <w:rPr>
          <w:rFonts w:ascii="Calibri" w:eastAsia="Times New Roman" w:hAnsi="Calibri"/>
          <w:sz w:val="22"/>
          <w:szCs w:val="22"/>
        </w:rPr>
        <w:t>ng</w:t>
      </w:r>
      <w:r w:rsidRPr="00140ACC">
        <w:rPr>
          <w:rFonts w:ascii="Calibri" w:eastAsia="Times New Roman" w:hAnsi="Calibri"/>
          <w:spacing w:val="-2"/>
          <w:sz w:val="22"/>
          <w:szCs w:val="22"/>
        </w:rPr>
        <w:t xml:space="preserve"> </w:t>
      </w:r>
      <w:r w:rsidRPr="00140ACC">
        <w:rPr>
          <w:rFonts w:ascii="Calibri" w:eastAsia="Times New Roman" w:hAnsi="Calibri"/>
          <w:sz w:val="22"/>
          <w:szCs w:val="22"/>
        </w:rPr>
        <w:t>of</w:t>
      </w:r>
      <w:r w:rsidRPr="00140ACC">
        <w:rPr>
          <w:rFonts w:ascii="Calibri" w:eastAsia="Times New Roman" w:hAnsi="Calibri"/>
          <w:spacing w:val="1"/>
          <w:sz w:val="22"/>
          <w:szCs w:val="22"/>
        </w:rPr>
        <w:t xml:space="preserve"> </w:t>
      </w:r>
      <w:r w:rsidRPr="00140ACC">
        <w:rPr>
          <w:rFonts w:ascii="Calibri" w:eastAsia="Times New Roman" w:hAnsi="Calibri"/>
          <w:spacing w:val="-2"/>
          <w:sz w:val="22"/>
          <w:szCs w:val="22"/>
        </w:rPr>
        <w:t>s</w:t>
      </w:r>
      <w:r w:rsidRPr="00140ACC">
        <w:rPr>
          <w:rFonts w:ascii="Calibri" w:eastAsia="Times New Roman" w:hAnsi="Calibri"/>
          <w:sz w:val="22"/>
          <w:szCs w:val="22"/>
        </w:rPr>
        <w:t>e</w:t>
      </w:r>
      <w:r w:rsidRPr="00140ACC">
        <w:rPr>
          <w:rFonts w:ascii="Calibri" w:eastAsia="Times New Roman" w:hAnsi="Calibri"/>
          <w:spacing w:val="1"/>
          <w:sz w:val="22"/>
          <w:szCs w:val="22"/>
        </w:rPr>
        <w:t>l</w:t>
      </w:r>
      <w:r w:rsidRPr="00140ACC">
        <w:rPr>
          <w:rFonts w:ascii="Calibri" w:eastAsia="Times New Roman" w:hAnsi="Calibri"/>
          <w:sz w:val="22"/>
          <w:szCs w:val="22"/>
        </w:rPr>
        <w:t>f</w:t>
      </w:r>
      <w:r w:rsidRPr="00140ACC">
        <w:rPr>
          <w:rFonts w:ascii="Calibri" w:eastAsia="Times New Roman" w:hAnsi="Calibri"/>
          <w:spacing w:val="-2"/>
          <w:sz w:val="22"/>
          <w:szCs w:val="22"/>
        </w:rPr>
        <w:t xml:space="preserve"> </w:t>
      </w:r>
      <w:r w:rsidRPr="00140ACC">
        <w:rPr>
          <w:rFonts w:ascii="Calibri" w:eastAsia="Times New Roman" w:hAnsi="Calibri"/>
          <w:sz w:val="22"/>
          <w:szCs w:val="22"/>
        </w:rPr>
        <w:t xml:space="preserve">and </w:t>
      </w:r>
      <w:r w:rsidRPr="00140ACC">
        <w:rPr>
          <w:rFonts w:ascii="Calibri" w:eastAsia="Times New Roman" w:hAnsi="Calibri"/>
          <w:spacing w:val="-2"/>
          <w:sz w:val="22"/>
          <w:szCs w:val="22"/>
        </w:rPr>
        <w:t>o</w:t>
      </w:r>
      <w:r w:rsidRPr="00140ACC">
        <w:rPr>
          <w:rFonts w:ascii="Calibri" w:eastAsia="Times New Roman" w:hAnsi="Calibri"/>
          <w:spacing w:val="1"/>
          <w:sz w:val="22"/>
          <w:szCs w:val="22"/>
        </w:rPr>
        <w:t>t</w:t>
      </w:r>
      <w:r w:rsidRPr="00140ACC">
        <w:rPr>
          <w:rFonts w:ascii="Calibri" w:eastAsia="Times New Roman" w:hAnsi="Calibri"/>
          <w:sz w:val="22"/>
          <w:szCs w:val="22"/>
        </w:rPr>
        <w:t>h</w:t>
      </w:r>
      <w:r w:rsidRPr="00140ACC">
        <w:rPr>
          <w:rFonts w:ascii="Calibri" w:eastAsia="Times New Roman" w:hAnsi="Calibri"/>
          <w:spacing w:val="-2"/>
          <w:sz w:val="22"/>
          <w:szCs w:val="22"/>
        </w:rPr>
        <w:t>e</w:t>
      </w:r>
      <w:r w:rsidRPr="00140ACC">
        <w:rPr>
          <w:rFonts w:ascii="Calibri" w:eastAsia="Times New Roman" w:hAnsi="Calibri"/>
          <w:spacing w:val="1"/>
          <w:sz w:val="22"/>
          <w:szCs w:val="22"/>
        </w:rPr>
        <w:t>r</w:t>
      </w:r>
      <w:r w:rsidRPr="00140ACC">
        <w:rPr>
          <w:rFonts w:ascii="Calibri" w:eastAsia="Times New Roman" w:hAnsi="Calibri"/>
          <w:sz w:val="22"/>
          <w:szCs w:val="22"/>
        </w:rPr>
        <w:t>s.</w:t>
      </w:r>
      <w:r w:rsidRPr="00140ACC">
        <w:rPr>
          <w:rFonts w:ascii="Calibri" w:eastAsia="Times New Roman" w:hAnsi="Calibri"/>
          <w:spacing w:val="-1"/>
          <w:position w:val="-1"/>
          <w:sz w:val="22"/>
          <w:szCs w:val="22"/>
        </w:rPr>
        <w:t xml:space="preserve"> </w:t>
      </w:r>
    </w:p>
    <w:p w14:paraId="267D3DAE" w14:textId="77777777" w:rsidR="00C77E64" w:rsidRPr="00C77E64" w:rsidRDefault="00C77E64" w:rsidP="00140ACC">
      <w:pPr>
        <w:pStyle w:val="ListParagraph"/>
        <w:numPr>
          <w:ilvl w:val="0"/>
          <w:numId w:val="7"/>
        </w:numPr>
        <w:spacing w:after="0"/>
        <w:rPr>
          <w:rFonts w:ascii="Calibri" w:eastAsia="Times New Roman" w:hAnsi="Calibri"/>
          <w:position w:val="-1"/>
          <w:sz w:val="20"/>
          <w:szCs w:val="20"/>
        </w:rPr>
      </w:pPr>
      <w:r w:rsidRPr="00140ACC">
        <w:rPr>
          <w:rFonts w:ascii="Calibri" w:eastAsia="Times New Roman" w:hAnsi="Calibri"/>
          <w:spacing w:val="-1"/>
          <w:position w:val="-1"/>
          <w:sz w:val="22"/>
          <w:szCs w:val="22"/>
        </w:rPr>
        <w:t>Will develop c</w:t>
      </w:r>
      <w:r w:rsidRPr="00140ACC">
        <w:rPr>
          <w:rFonts w:ascii="Calibri" w:eastAsia="Times New Roman" w:hAnsi="Calibri"/>
          <w:position w:val="-1"/>
          <w:sz w:val="22"/>
          <w:szCs w:val="22"/>
        </w:rPr>
        <w:t>apa</w:t>
      </w:r>
      <w:r w:rsidRPr="00140ACC">
        <w:rPr>
          <w:rFonts w:ascii="Calibri" w:eastAsia="Times New Roman" w:hAnsi="Calibri"/>
          <w:spacing w:val="-2"/>
          <w:position w:val="-1"/>
          <w:sz w:val="22"/>
          <w:szCs w:val="22"/>
        </w:rPr>
        <w:t>c</w:t>
      </w:r>
      <w:r w:rsidRPr="00140ACC">
        <w:rPr>
          <w:rFonts w:ascii="Calibri" w:eastAsia="Times New Roman" w:hAnsi="Calibri"/>
          <w:spacing w:val="1"/>
          <w:position w:val="-1"/>
          <w:sz w:val="22"/>
          <w:szCs w:val="22"/>
        </w:rPr>
        <w:t>it</w:t>
      </w:r>
      <w:r w:rsidRPr="00140ACC">
        <w:rPr>
          <w:rFonts w:ascii="Calibri" w:eastAsia="Times New Roman" w:hAnsi="Calibri"/>
          <w:position w:val="-1"/>
          <w:sz w:val="22"/>
          <w:szCs w:val="22"/>
        </w:rPr>
        <w:t>y</w:t>
      </w:r>
      <w:r w:rsidRPr="00140ACC">
        <w:rPr>
          <w:rFonts w:ascii="Calibri" w:eastAsia="Times New Roman" w:hAnsi="Calibri"/>
          <w:spacing w:val="-2"/>
          <w:position w:val="-1"/>
          <w:sz w:val="22"/>
          <w:szCs w:val="22"/>
        </w:rPr>
        <w:t xml:space="preserve"> </w:t>
      </w:r>
      <w:r w:rsidRPr="00140ACC">
        <w:rPr>
          <w:rFonts w:ascii="Calibri" w:eastAsia="Times New Roman" w:hAnsi="Calibri"/>
          <w:spacing w:val="1"/>
          <w:position w:val="-1"/>
          <w:sz w:val="22"/>
          <w:szCs w:val="22"/>
        </w:rPr>
        <w:t>f</w:t>
      </w:r>
      <w:r w:rsidRPr="00140ACC">
        <w:rPr>
          <w:rFonts w:ascii="Calibri" w:eastAsia="Times New Roman" w:hAnsi="Calibri"/>
          <w:spacing w:val="-2"/>
          <w:position w:val="-1"/>
          <w:sz w:val="22"/>
          <w:szCs w:val="22"/>
        </w:rPr>
        <w:t>o</w:t>
      </w:r>
      <w:r w:rsidRPr="00140ACC">
        <w:rPr>
          <w:rFonts w:ascii="Calibri" w:eastAsia="Times New Roman" w:hAnsi="Calibri"/>
          <w:position w:val="-1"/>
          <w:sz w:val="22"/>
          <w:szCs w:val="22"/>
        </w:rPr>
        <w:t>r</w:t>
      </w:r>
      <w:r w:rsidRPr="00140ACC">
        <w:rPr>
          <w:rFonts w:ascii="Calibri" w:eastAsia="Times New Roman" w:hAnsi="Calibri"/>
          <w:spacing w:val="1"/>
          <w:position w:val="-1"/>
          <w:sz w:val="22"/>
          <w:szCs w:val="22"/>
        </w:rPr>
        <w:t xml:space="preserve"> </w:t>
      </w:r>
      <w:r w:rsidRPr="00140ACC">
        <w:rPr>
          <w:rFonts w:ascii="Calibri" w:eastAsia="Times New Roman" w:hAnsi="Calibri"/>
          <w:position w:val="-1"/>
          <w:sz w:val="22"/>
          <w:szCs w:val="22"/>
        </w:rPr>
        <w:t>s</w:t>
      </w:r>
      <w:r w:rsidRPr="00140ACC">
        <w:rPr>
          <w:rFonts w:ascii="Calibri" w:eastAsia="Times New Roman" w:hAnsi="Calibri"/>
          <w:spacing w:val="-2"/>
          <w:position w:val="-1"/>
          <w:sz w:val="22"/>
          <w:szCs w:val="22"/>
        </w:rPr>
        <w:t>e</w:t>
      </w:r>
      <w:r w:rsidRPr="00140ACC">
        <w:rPr>
          <w:rFonts w:ascii="Calibri" w:eastAsia="Times New Roman" w:hAnsi="Calibri"/>
          <w:spacing w:val="1"/>
          <w:position w:val="-1"/>
          <w:sz w:val="22"/>
          <w:szCs w:val="22"/>
        </w:rPr>
        <w:t>l</w:t>
      </w:r>
      <w:r w:rsidRPr="00140ACC">
        <w:rPr>
          <w:rFonts w:ascii="Calibri" w:eastAsia="Times New Roman" w:hAnsi="Calibri"/>
          <w:spacing w:val="3"/>
          <w:position w:val="-1"/>
          <w:sz w:val="22"/>
          <w:szCs w:val="22"/>
        </w:rPr>
        <w:t>f</w:t>
      </w:r>
      <w:r w:rsidRPr="00140ACC">
        <w:rPr>
          <w:rFonts w:ascii="Calibri" w:eastAsia="Times New Roman" w:hAnsi="Calibri"/>
          <w:spacing w:val="-4"/>
          <w:position w:val="-1"/>
          <w:sz w:val="22"/>
          <w:szCs w:val="22"/>
        </w:rPr>
        <w:t>-</w:t>
      </w:r>
      <w:r w:rsidRPr="00140ACC">
        <w:rPr>
          <w:rFonts w:ascii="Calibri" w:eastAsia="Times New Roman" w:hAnsi="Calibri"/>
          <w:spacing w:val="1"/>
          <w:position w:val="-1"/>
          <w:sz w:val="22"/>
          <w:szCs w:val="22"/>
        </w:rPr>
        <w:t>r</w:t>
      </w:r>
      <w:r w:rsidRPr="00140ACC">
        <w:rPr>
          <w:rFonts w:ascii="Calibri" w:eastAsia="Times New Roman" w:hAnsi="Calibri"/>
          <w:spacing w:val="-2"/>
          <w:position w:val="-1"/>
          <w:sz w:val="22"/>
          <w:szCs w:val="22"/>
        </w:rPr>
        <w:t>e</w:t>
      </w:r>
      <w:r w:rsidRPr="00140ACC">
        <w:rPr>
          <w:rFonts w:ascii="Calibri" w:eastAsia="Times New Roman" w:hAnsi="Calibri"/>
          <w:spacing w:val="1"/>
          <w:position w:val="-1"/>
          <w:sz w:val="22"/>
          <w:szCs w:val="22"/>
        </w:rPr>
        <w:t>fl</w:t>
      </w:r>
      <w:r w:rsidRPr="00140ACC">
        <w:rPr>
          <w:rFonts w:ascii="Calibri" w:eastAsia="Times New Roman" w:hAnsi="Calibri"/>
          <w:position w:val="-1"/>
          <w:sz w:val="22"/>
          <w:szCs w:val="22"/>
        </w:rPr>
        <w:t>e</w:t>
      </w:r>
      <w:r w:rsidRPr="00140ACC">
        <w:rPr>
          <w:rFonts w:ascii="Calibri" w:eastAsia="Times New Roman" w:hAnsi="Calibri"/>
          <w:spacing w:val="-2"/>
          <w:position w:val="-1"/>
          <w:sz w:val="22"/>
          <w:szCs w:val="22"/>
        </w:rPr>
        <w:t>x</w:t>
      </w:r>
      <w:r w:rsidRPr="00140ACC">
        <w:rPr>
          <w:rFonts w:ascii="Calibri" w:eastAsia="Times New Roman" w:hAnsi="Calibri"/>
          <w:spacing w:val="1"/>
          <w:position w:val="-1"/>
          <w:sz w:val="22"/>
          <w:szCs w:val="22"/>
        </w:rPr>
        <w:t>i</w:t>
      </w:r>
      <w:r w:rsidRPr="00140ACC">
        <w:rPr>
          <w:rFonts w:ascii="Calibri" w:eastAsia="Times New Roman" w:hAnsi="Calibri"/>
          <w:spacing w:val="-2"/>
          <w:position w:val="-1"/>
          <w:sz w:val="22"/>
          <w:szCs w:val="22"/>
        </w:rPr>
        <w:t>v</w:t>
      </w:r>
      <w:r w:rsidRPr="00140ACC">
        <w:rPr>
          <w:rFonts w:ascii="Calibri" w:eastAsia="Times New Roman" w:hAnsi="Calibri"/>
          <w:position w:val="-1"/>
          <w:sz w:val="22"/>
          <w:szCs w:val="22"/>
        </w:rPr>
        <w:t>e and</w:t>
      </w:r>
      <w:r w:rsidRPr="00140ACC">
        <w:rPr>
          <w:rFonts w:ascii="Calibri" w:eastAsia="Times New Roman" w:hAnsi="Calibri"/>
          <w:spacing w:val="-2"/>
          <w:position w:val="-1"/>
          <w:sz w:val="22"/>
          <w:szCs w:val="22"/>
        </w:rPr>
        <w:t xml:space="preserve"> </w:t>
      </w:r>
      <w:r w:rsidRPr="00140ACC">
        <w:rPr>
          <w:rFonts w:ascii="Calibri" w:eastAsia="Times New Roman" w:hAnsi="Calibri"/>
          <w:position w:val="-1"/>
          <w:sz w:val="22"/>
          <w:szCs w:val="22"/>
        </w:rPr>
        <w:t>sp</w:t>
      </w:r>
      <w:r w:rsidRPr="00140ACC">
        <w:rPr>
          <w:rFonts w:ascii="Calibri" w:eastAsia="Times New Roman" w:hAnsi="Calibri"/>
          <w:spacing w:val="-1"/>
          <w:position w:val="-1"/>
          <w:sz w:val="22"/>
          <w:szCs w:val="22"/>
        </w:rPr>
        <w:t>i</w:t>
      </w:r>
      <w:r w:rsidRPr="00140ACC">
        <w:rPr>
          <w:rFonts w:ascii="Calibri" w:eastAsia="Times New Roman" w:hAnsi="Calibri"/>
          <w:spacing w:val="1"/>
          <w:position w:val="-1"/>
          <w:sz w:val="22"/>
          <w:szCs w:val="22"/>
        </w:rPr>
        <w:t>r</w:t>
      </w:r>
      <w:r w:rsidRPr="00140ACC">
        <w:rPr>
          <w:rFonts w:ascii="Calibri" w:eastAsia="Times New Roman" w:hAnsi="Calibri"/>
          <w:spacing w:val="-1"/>
          <w:position w:val="-1"/>
          <w:sz w:val="22"/>
          <w:szCs w:val="22"/>
        </w:rPr>
        <w:t>i</w:t>
      </w:r>
      <w:r w:rsidRPr="00140ACC">
        <w:rPr>
          <w:rFonts w:ascii="Calibri" w:eastAsia="Times New Roman" w:hAnsi="Calibri"/>
          <w:spacing w:val="1"/>
          <w:position w:val="-1"/>
          <w:sz w:val="22"/>
          <w:szCs w:val="22"/>
        </w:rPr>
        <w:t>t</w:t>
      </w:r>
      <w:r w:rsidRPr="00140ACC">
        <w:rPr>
          <w:rFonts w:ascii="Calibri" w:eastAsia="Times New Roman" w:hAnsi="Calibri"/>
          <w:position w:val="-1"/>
          <w:sz w:val="22"/>
          <w:szCs w:val="22"/>
        </w:rPr>
        <w:t>u</w:t>
      </w:r>
      <w:r w:rsidRPr="00140ACC">
        <w:rPr>
          <w:rFonts w:ascii="Calibri" w:eastAsia="Times New Roman" w:hAnsi="Calibri"/>
          <w:spacing w:val="-2"/>
          <w:position w:val="-1"/>
          <w:sz w:val="22"/>
          <w:szCs w:val="22"/>
        </w:rPr>
        <w:t>a</w:t>
      </w:r>
      <w:r w:rsidRPr="00140ACC">
        <w:rPr>
          <w:rFonts w:ascii="Calibri" w:eastAsia="Times New Roman" w:hAnsi="Calibri"/>
          <w:position w:val="-1"/>
          <w:sz w:val="22"/>
          <w:szCs w:val="22"/>
        </w:rPr>
        <w:t>l</w:t>
      </w:r>
      <w:r w:rsidRPr="00140ACC">
        <w:rPr>
          <w:rFonts w:ascii="Calibri" w:eastAsia="Times New Roman" w:hAnsi="Calibri"/>
          <w:spacing w:val="1"/>
          <w:position w:val="-1"/>
          <w:sz w:val="22"/>
          <w:szCs w:val="22"/>
        </w:rPr>
        <w:t xml:space="preserve"> </w:t>
      </w:r>
      <w:r w:rsidRPr="00140ACC">
        <w:rPr>
          <w:rFonts w:ascii="Calibri" w:eastAsia="Times New Roman" w:hAnsi="Calibri"/>
          <w:spacing w:val="-2"/>
          <w:position w:val="-1"/>
          <w:sz w:val="22"/>
          <w:szCs w:val="22"/>
        </w:rPr>
        <w:t>p</w:t>
      </w:r>
      <w:r w:rsidRPr="00140ACC">
        <w:rPr>
          <w:rFonts w:ascii="Calibri" w:eastAsia="Times New Roman" w:hAnsi="Calibri"/>
          <w:spacing w:val="1"/>
          <w:position w:val="-1"/>
          <w:sz w:val="22"/>
          <w:szCs w:val="22"/>
        </w:rPr>
        <w:t>r</w:t>
      </w:r>
      <w:r w:rsidRPr="00140ACC">
        <w:rPr>
          <w:rFonts w:ascii="Calibri" w:eastAsia="Times New Roman" w:hAnsi="Calibri"/>
          <w:position w:val="-1"/>
          <w:sz w:val="22"/>
          <w:szCs w:val="22"/>
        </w:rPr>
        <w:t>a</w:t>
      </w:r>
      <w:r w:rsidRPr="00140ACC">
        <w:rPr>
          <w:rFonts w:ascii="Calibri" w:eastAsia="Times New Roman" w:hAnsi="Calibri"/>
          <w:spacing w:val="-2"/>
          <w:position w:val="-1"/>
          <w:sz w:val="22"/>
          <w:szCs w:val="22"/>
        </w:rPr>
        <w:t>c</w:t>
      </w:r>
      <w:r w:rsidRPr="00140ACC">
        <w:rPr>
          <w:rFonts w:ascii="Calibri" w:eastAsia="Times New Roman" w:hAnsi="Calibri"/>
          <w:spacing w:val="1"/>
          <w:position w:val="-1"/>
          <w:sz w:val="22"/>
          <w:szCs w:val="22"/>
        </w:rPr>
        <w:t>t</w:t>
      </w:r>
      <w:r w:rsidRPr="00140ACC">
        <w:rPr>
          <w:rFonts w:ascii="Calibri" w:eastAsia="Times New Roman" w:hAnsi="Calibri"/>
          <w:spacing w:val="-1"/>
          <w:position w:val="-1"/>
          <w:sz w:val="22"/>
          <w:szCs w:val="22"/>
        </w:rPr>
        <w:t>i</w:t>
      </w:r>
      <w:r w:rsidRPr="00140ACC">
        <w:rPr>
          <w:rFonts w:ascii="Calibri" w:eastAsia="Times New Roman" w:hAnsi="Calibri"/>
          <w:spacing w:val="-2"/>
          <w:position w:val="-1"/>
          <w:sz w:val="22"/>
          <w:szCs w:val="22"/>
        </w:rPr>
        <w:t>c</w:t>
      </w:r>
      <w:r w:rsidRPr="00140ACC">
        <w:rPr>
          <w:rFonts w:ascii="Calibri" w:eastAsia="Times New Roman" w:hAnsi="Calibri"/>
          <w:position w:val="-1"/>
          <w:sz w:val="22"/>
          <w:szCs w:val="22"/>
        </w:rPr>
        <w:t>es</w:t>
      </w:r>
      <w:r w:rsidRPr="00140ACC">
        <w:rPr>
          <w:rFonts w:ascii="Calibri" w:eastAsia="Times New Roman" w:hAnsi="Calibri"/>
          <w:spacing w:val="1"/>
          <w:position w:val="-1"/>
          <w:sz w:val="22"/>
          <w:szCs w:val="22"/>
        </w:rPr>
        <w:t xml:space="preserve"> </w:t>
      </w:r>
      <w:r w:rsidRPr="00140ACC">
        <w:rPr>
          <w:rFonts w:ascii="Calibri" w:eastAsia="Times New Roman" w:hAnsi="Calibri"/>
          <w:spacing w:val="-1"/>
          <w:position w:val="-1"/>
          <w:sz w:val="22"/>
          <w:szCs w:val="22"/>
        </w:rPr>
        <w:t>wi</w:t>
      </w:r>
      <w:r w:rsidRPr="00140ACC">
        <w:rPr>
          <w:rFonts w:ascii="Calibri" w:eastAsia="Times New Roman" w:hAnsi="Calibri"/>
          <w:spacing w:val="1"/>
          <w:position w:val="-1"/>
          <w:sz w:val="22"/>
          <w:szCs w:val="22"/>
        </w:rPr>
        <w:t>t</w:t>
      </w:r>
      <w:r w:rsidRPr="00140ACC">
        <w:rPr>
          <w:rFonts w:ascii="Calibri" w:eastAsia="Times New Roman" w:hAnsi="Calibri"/>
          <w:position w:val="-1"/>
          <w:sz w:val="22"/>
          <w:szCs w:val="22"/>
        </w:rPr>
        <w:t>h</w:t>
      </w:r>
      <w:r w:rsidRPr="00140ACC">
        <w:rPr>
          <w:rFonts w:ascii="Calibri" w:eastAsia="Times New Roman" w:hAnsi="Calibri"/>
          <w:spacing w:val="1"/>
          <w:position w:val="-1"/>
          <w:sz w:val="22"/>
          <w:szCs w:val="22"/>
        </w:rPr>
        <w:t>i</w:t>
      </w:r>
      <w:r w:rsidRPr="00140ACC">
        <w:rPr>
          <w:rFonts w:ascii="Calibri" w:eastAsia="Times New Roman" w:hAnsi="Calibri"/>
          <w:position w:val="-1"/>
          <w:sz w:val="22"/>
          <w:szCs w:val="22"/>
        </w:rPr>
        <w:t>n</w:t>
      </w:r>
      <w:r w:rsidRPr="00140ACC">
        <w:rPr>
          <w:rFonts w:ascii="Calibri" w:eastAsia="Times New Roman" w:hAnsi="Calibri"/>
          <w:spacing w:val="-2"/>
          <w:position w:val="-1"/>
          <w:sz w:val="22"/>
          <w:szCs w:val="22"/>
        </w:rPr>
        <w:t xml:space="preserve"> </w:t>
      </w:r>
      <w:r w:rsidRPr="00140ACC">
        <w:rPr>
          <w:rFonts w:ascii="Calibri" w:eastAsia="Times New Roman" w:hAnsi="Calibri"/>
          <w:position w:val="-1"/>
          <w:sz w:val="22"/>
          <w:szCs w:val="22"/>
        </w:rPr>
        <w:t>co</w:t>
      </w:r>
      <w:r w:rsidRPr="00140ACC">
        <w:rPr>
          <w:rFonts w:ascii="Calibri" w:eastAsia="Times New Roman" w:hAnsi="Calibri"/>
          <w:spacing w:val="-1"/>
          <w:position w:val="-1"/>
          <w:sz w:val="22"/>
          <w:szCs w:val="22"/>
        </w:rPr>
        <w:t>m</w:t>
      </w:r>
      <w:r w:rsidRPr="00140ACC">
        <w:rPr>
          <w:rFonts w:ascii="Calibri" w:eastAsia="Times New Roman" w:hAnsi="Calibri"/>
          <w:spacing w:val="-4"/>
          <w:position w:val="-1"/>
          <w:sz w:val="22"/>
          <w:szCs w:val="22"/>
        </w:rPr>
        <w:t>m</w:t>
      </w:r>
      <w:r w:rsidRPr="00140ACC">
        <w:rPr>
          <w:rFonts w:ascii="Calibri" w:eastAsia="Times New Roman" w:hAnsi="Calibri"/>
          <w:position w:val="-1"/>
          <w:sz w:val="22"/>
          <w:szCs w:val="22"/>
        </w:rPr>
        <w:t>un</w:t>
      </w:r>
      <w:r w:rsidRPr="00140ACC">
        <w:rPr>
          <w:rFonts w:ascii="Calibri" w:eastAsia="Times New Roman" w:hAnsi="Calibri"/>
          <w:spacing w:val="1"/>
          <w:position w:val="-1"/>
          <w:sz w:val="22"/>
          <w:szCs w:val="22"/>
        </w:rPr>
        <w:t>it</w:t>
      </w:r>
      <w:r w:rsidRPr="00140ACC">
        <w:rPr>
          <w:rFonts w:ascii="Calibri" w:eastAsia="Times New Roman" w:hAnsi="Calibri"/>
          <w:spacing w:val="-1"/>
          <w:position w:val="-1"/>
          <w:sz w:val="22"/>
          <w:szCs w:val="22"/>
        </w:rPr>
        <w:t>i</w:t>
      </w:r>
      <w:r w:rsidRPr="00140ACC">
        <w:rPr>
          <w:rFonts w:ascii="Calibri" w:eastAsia="Times New Roman" w:hAnsi="Calibri"/>
          <w:position w:val="-1"/>
          <w:sz w:val="22"/>
          <w:szCs w:val="22"/>
        </w:rPr>
        <w:t>es</w:t>
      </w:r>
      <w:r w:rsidRPr="00140ACC">
        <w:rPr>
          <w:rFonts w:ascii="Calibri" w:eastAsia="Times New Roman" w:hAnsi="Calibri"/>
          <w:spacing w:val="1"/>
          <w:position w:val="-1"/>
          <w:sz w:val="22"/>
          <w:szCs w:val="22"/>
        </w:rPr>
        <w:t xml:space="preserve"> </w:t>
      </w:r>
      <w:r w:rsidRPr="00140ACC">
        <w:rPr>
          <w:rFonts w:ascii="Calibri" w:eastAsia="Times New Roman" w:hAnsi="Calibri"/>
          <w:spacing w:val="-2"/>
          <w:position w:val="-1"/>
          <w:sz w:val="22"/>
          <w:szCs w:val="22"/>
        </w:rPr>
        <w:t>o</w:t>
      </w:r>
      <w:r w:rsidRPr="00140ACC">
        <w:rPr>
          <w:rFonts w:ascii="Calibri" w:eastAsia="Times New Roman" w:hAnsi="Calibri"/>
          <w:position w:val="-1"/>
          <w:sz w:val="22"/>
          <w:szCs w:val="22"/>
        </w:rPr>
        <w:t>f</w:t>
      </w:r>
      <w:r w:rsidRPr="00140ACC">
        <w:rPr>
          <w:rFonts w:ascii="Calibri" w:eastAsia="Times New Roman" w:hAnsi="Calibri"/>
          <w:spacing w:val="1"/>
          <w:position w:val="-1"/>
          <w:sz w:val="22"/>
          <w:szCs w:val="22"/>
        </w:rPr>
        <w:t xml:space="preserve"> </w:t>
      </w:r>
      <w:r w:rsidRPr="00140ACC">
        <w:rPr>
          <w:rFonts w:ascii="Calibri" w:eastAsia="Times New Roman" w:hAnsi="Calibri"/>
          <w:spacing w:val="-2"/>
          <w:position w:val="-1"/>
          <w:sz w:val="22"/>
          <w:szCs w:val="22"/>
        </w:rPr>
        <w:t>fa</w:t>
      </w:r>
      <w:r w:rsidRPr="00140ACC">
        <w:rPr>
          <w:rFonts w:ascii="Calibri" w:eastAsia="Times New Roman" w:hAnsi="Calibri"/>
          <w:spacing w:val="1"/>
          <w:position w:val="-1"/>
          <w:sz w:val="22"/>
          <w:szCs w:val="22"/>
        </w:rPr>
        <w:t>it</w:t>
      </w:r>
      <w:r w:rsidRPr="00140ACC">
        <w:rPr>
          <w:rFonts w:ascii="Calibri" w:eastAsia="Times New Roman" w:hAnsi="Calibri"/>
          <w:position w:val="-1"/>
          <w:sz w:val="22"/>
          <w:szCs w:val="22"/>
        </w:rPr>
        <w:t>h</w:t>
      </w:r>
      <w:r w:rsidRPr="00C77E64">
        <w:rPr>
          <w:rFonts w:ascii="Calibri" w:eastAsia="Times New Roman" w:hAnsi="Calibri"/>
          <w:position w:val="-1"/>
          <w:sz w:val="20"/>
          <w:szCs w:val="20"/>
        </w:rPr>
        <w:t>.</w:t>
      </w:r>
    </w:p>
    <w:p w14:paraId="2DB3F54F" w14:textId="77777777" w:rsidR="00E50366" w:rsidRPr="005104E7" w:rsidRDefault="00E50366" w:rsidP="00E50366">
      <w:pPr>
        <w:pStyle w:val="ColorfulList-Accent11"/>
        <w:ind w:left="0" w:firstLine="720"/>
        <w:rPr>
          <w:rFonts w:ascii="Calibri" w:hAnsi="Calibri" w:cs="Calibri"/>
          <w:bCs/>
          <w:sz w:val="22"/>
          <w:szCs w:val="22"/>
        </w:rPr>
      </w:pPr>
    </w:p>
    <w:p w14:paraId="6BD69AE8" w14:textId="77777777" w:rsidR="00E50366" w:rsidRDefault="00E50366" w:rsidP="0015772C">
      <w:pPr>
        <w:pStyle w:val="ColorfulList-Accent11"/>
        <w:numPr>
          <w:ilvl w:val="0"/>
          <w:numId w:val="6"/>
        </w:numPr>
        <w:rPr>
          <w:rFonts w:ascii="Calibri" w:hAnsi="Calibri" w:cs="Calibri"/>
          <w:bCs/>
          <w:sz w:val="22"/>
          <w:szCs w:val="22"/>
        </w:rPr>
      </w:pPr>
      <w:r w:rsidRPr="005104E7">
        <w:rPr>
          <w:rFonts w:ascii="Calibri" w:hAnsi="Calibri" w:cs="Calibri"/>
          <w:bCs/>
          <w:sz w:val="22"/>
          <w:szCs w:val="22"/>
        </w:rPr>
        <w:t xml:space="preserve">IN RESPECT OF MINISTERIAL AND PUBLIC LEADERSHIP </w:t>
      </w:r>
    </w:p>
    <w:p w14:paraId="2301B3DD" w14:textId="77777777" w:rsidR="0015772C" w:rsidRPr="00C77E64" w:rsidRDefault="00C77E64" w:rsidP="0015772C">
      <w:pPr>
        <w:pStyle w:val="ColorfulList-Accent11"/>
        <w:numPr>
          <w:ilvl w:val="0"/>
          <w:numId w:val="7"/>
        </w:numPr>
        <w:rPr>
          <w:rFonts w:ascii="Calibri" w:hAnsi="Calibri" w:cs="Calibri"/>
          <w:bCs/>
          <w:sz w:val="22"/>
          <w:szCs w:val="22"/>
        </w:rPr>
      </w:pPr>
      <w:r w:rsidRPr="00140ACC">
        <w:rPr>
          <w:rFonts w:ascii="Calibri" w:eastAsia="Times New Roman" w:hAnsi="Calibri"/>
          <w:spacing w:val="-1"/>
          <w:sz w:val="22"/>
          <w:szCs w:val="22"/>
        </w:rPr>
        <w:t>D</w:t>
      </w:r>
      <w:r w:rsidRPr="00140ACC">
        <w:rPr>
          <w:rFonts w:ascii="Calibri" w:eastAsia="Times New Roman" w:hAnsi="Calibri"/>
          <w:sz w:val="22"/>
          <w:szCs w:val="22"/>
        </w:rPr>
        <w:t>e</w:t>
      </w:r>
      <w:r w:rsidRPr="00140ACC">
        <w:rPr>
          <w:rFonts w:ascii="Calibri" w:eastAsia="Times New Roman" w:hAnsi="Calibri"/>
          <w:spacing w:val="-3"/>
          <w:sz w:val="22"/>
          <w:szCs w:val="22"/>
        </w:rPr>
        <w:t>m</w:t>
      </w:r>
      <w:r w:rsidRPr="00140ACC">
        <w:rPr>
          <w:rFonts w:ascii="Calibri" w:eastAsia="Times New Roman" w:hAnsi="Calibri"/>
          <w:sz w:val="22"/>
          <w:szCs w:val="22"/>
        </w:rPr>
        <w:t>ons</w:t>
      </w:r>
      <w:r w:rsidRPr="00140ACC">
        <w:rPr>
          <w:rFonts w:ascii="Calibri" w:eastAsia="Times New Roman" w:hAnsi="Calibri"/>
          <w:spacing w:val="1"/>
          <w:sz w:val="22"/>
          <w:szCs w:val="22"/>
        </w:rPr>
        <w:t>tr</w:t>
      </w:r>
      <w:r w:rsidRPr="00140ACC">
        <w:rPr>
          <w:rFonts w:ascii="Calibri" w:eastAsia="Times New Roman" w:hAnsi="Calibri"/>
          <w:sz w:val="22"/>
          <w:szCs w:val="22"/>
        </w:rPr>
        <w:t>a</w:t>
      </w:r>
      <w:r w:rsidRPr="00140ACC">
        <w:rPr>
          <w:rFonts w:ascii="Calibri" w:eastAsia="Times New Roman" w:hAnsi="Calibri"/>
          <w:spacing w:val="-1"/>
          <w:sz w:val="22"/>
          <w:szCs w:val="22"/>
        </w:rPr>
        <w:t>t</w:t>
      </w:r>
      <w:r w:rsidRPr="00140ACC">
        <w:rPr>
          <w:rFonts w:ascii="Calibri" w:eastAsia="Times New Roman" w:hAnsi="Calibri"/>
          <w:sz w:val="22"/>
          <w:szCs w:val="22"/>
        </w:rPr>
        <w:t xml:space="preserve">e </w:t>
      </w:r>
      <w:r w:rsidR="00140ACC">
        <w:rPr>
          <w:rFonts w:ascii="Calibri" w:eastAsia="Times New Roman" w:hAnsi="Calibri"/>
          <w:sz w:val="22"/>
          <w:szCs w:val="22"/>
        </w:rPr>
        <w:t xml:space="preserve">spiritual care giving </w:t>
      </w:r>
      <w:r w:rsidRPr="00140ACC">
        <w:rPr>
          <w:rFonts w:ascii="Calibri" w:eastAsia="Times New Roman" w:hAnsi="Calibri"/>
          <w:spacing w:val="1"/>
          <w:sz w:val="22"/>
          <w:szCs w:val="22"/>
        </w:rPr>
        <w:t>s</w:t>
      </w:r>
      <w:r w:rsidRPr="00140ACC">
        <w:rPr>
          <w:rFonts w:ascii="Calibri" w:eastAsia="Times New Roman" w:hAnsi="Calibri"/>
          <w:spacing w:val="-2"/>
          <w:sz w:val="22"/>
          <w:szCs w:val="22"/>
        </w:rPr>
        <w:t>k</w:t>
      </w:r>
      <w:r w:rsidRPr="00140ACC">
        <w:rPr>
          <w:rFonts w:ascii="Calibri" w:eastAsia="Times New Roman" w:hAnsi="Calibri"/>
          <w:spacing w:val="1"/>
          <w:sz w:val="22"/>
          <w:szCs w:val="22"/>
        </w:rPr>
        <w:t>i</w:t>
      </w:r>
      <w:r w:rsidRPr="00140ACC">
        <w:rPr>
          <w:rFonts w:ascii="Calibri" w:eastAsia="Times New Roman" w:hAnsi="Calibri"/>
          <w:spacing w:val="-1"/>
          <w:sz w:val="22"/>
          <w:szCs w:val="22"/>
        </w:rPr>
        <w:t>l</w:t>
      </w:r>
      <w:r w:rsidRPr="00140ACC">
        <w:rPr>
          <w:rFonts w:ascii="Calibri" w:eastAsia="Times New Roman" w:hAnsi="Calibri"/>
          <w:spacing w:val="1"/>
          <w:sz w:val="22"/>
          <w:szCs w:val="22"/>
        </w:rPr>
        <w:t>l</w:t>
      </w:r>
      <w:r w:rsidRPr="00140ACC">
        <w:rPr>
          <w:rFonts w:ascii="Calibri" w:eastAsia="Times New Roman" w:hAnsi="Calibri"/>
          <w:sz w:val="22"/>
          <w:szCs w:val="22"/>
        </w:rPr>
        <w:t>s</w:t>
      </w:r>
      <w:r w:rsidRPr="00140ACC">
        <w:rPr>
          <w:rFonts w:ascii="Calibri" w:eastAsia="Times New Roman" w:hAnsi="Calibri"/>
          <w:spacing w:val="-2"/>
          <w:sz w:val="22"/>
          <w:szCs w:val="22"/>
        </w:rPr>
        <w:t xml:space="preserve"> </w:t>
      </w:r>
      <w:r w:rsidRPr="00140ACC">
        <w:rPr>
          <w:rFonts w:ascii="Calibri" w:eastAsia="Times New Roman" w:hAnsi="Calibri"/>
          <w:spacing w:val="1"/>
          <w:sz w:val="22"/>
          <w:szCs w:val="22"/>
        </w:rPr>
        <w:t>f</w:t>
      </w:r>
      <w:r w:rsidRPr="00140ACC">
        <w:rPr>
          <w:rFonts w:ascii="Calibri" w:eastAsia="Times New Roman" w:hAnsi="Calibri"/>
          <w:sz w:val="22"/>
          <w:szCs w:val="22"/>
        </w:rPr>
        <w:t>or</w:t>
      </w:r>
      <w:r w:rsidRPr="00140ACC">
        <w:rPr>
          <w:rFonts w:ascii="Calibri" w:eastAsia="Times New Roman" w:hAnsi="Calibri"/>
          <w:spacing w:val="-2"/>
          <w:sz w:val="22"/>
          <w:szCs w:val="22"/>
        </w:rPr>
        <w:t xml:space="preserve"> </w:t>
      </w:r>
      <w:r w:rsidRPr="00140ACC">
        <w:rPr>
          <w:rFonts w:ascii="Calibri" w:eastAsia="Times New Roman" w:hAnsi="Calibri"/>
          <w:spacing w:val="1"/>
          <w:sz w:val="22"/>
          <w:szCs w:val="22"/>
        </w:rPr>
        <w:t>r</w:t>
      </w:r>
      <w:r w:rsidRPr="00140ACC">
        <w:rPr>
          <w:rFonts w:ascii="Calibri" w:eastAsia="Times New Roman" w:hAnsi="Calibri"/>
          <w:sz w:val="22"/>
          <w:szCs w:val="22"/>
        </w:rPr>
        <w:t>e</w:t>
      </w:r>
      <w:r w:rsidRPr="00140ACC">
        <w:rPr>
          <w:rFonts w:ascii="Calibri" w:eastAsia="Times New Roman" w:hAnsi="Calibri"/>
          <w:spacing w:val="-2"/>
          <w:sz w:val="22"/>
          <w:szCs w:val="22"/>
        </w:rPr>
        <w:t>sp</w:t>
      </w:r>
      <w:r w:rsidRPr="00140ACC">
        <w:rPr>
          <w:rFonts w:ascii="Calibri" w:eastAsia="Times New Roman" w:hAnsi="Calibri"/>
          <w:sz w:val="22"/>
          <w:szCs w:val="22"/>
        </w:rPr>
        <w:t>ons</w:t>
      </w:r>
      <w:r w:rsidRPr="00140ACC">
        <w:rPr>
          <w:rFonts w:ascii="Calibri" w:eastAsia="Times New Roman" w:hAnsi="Calibri"/>
          <w:spacing w:val="1"/>
          <w:sz w:val="22"/>
          <w:szCs w:val="22"/>
        </w:rPr>
        <w:t>i</w:t>
      </w:r>
      <w:r w:rsidRPr="00140ACC">
        <w:rPr>
          <w:rFonts w:ascii="Calibri" w:eastAsia="Times New Roman" w:hAnsi="Calibri"/>
          <w:spacing w:val="-2"/>
          <w:sz w:val="22"/>
          <w:szCs w:val="22"/>
        </w:rPr>
        <w:t>b</w:t>
      </w:r>
      <w:r w:rsidRPr="00140ACC">
        <w:rPr>
          <w:rFonts w:ascii="Calibri" w:eastAsia="Times New Roman" w:hAnsi="Calibri"/>
          <w:spacing w:val="1"/>
          <w:sz w:val="22"/>
          <w:szCs w:val="22"/>
        </w:rPr>
        <w:t>l</w:t>
      </w:r>
      <w:r w:rsidRPr="00140ACC">
        <w:rPr>
          <w:rFonts w:ascii="Calibri" w:eastAsia="Times New Roman" w:hAnsi="Calibri"/>
          <w:sz w:val="22"/>
          <w:szCs w:val="22"/>
        </w:rPr>
        <w:t>e</w:t>
      </w:r>
      <w:r w:rsidRPr="00140ACC">
        <w:rPr>
          <w:rFonts w:ascii="Calibri" w:eastAsia="Times New Roman" w:hAnsi="Calibri"/>
          <w:spacing w:val="-2"/>
          <w:sz w:val="22"/>
          <w:szCs w:val="22"/>
        </w:rPr>
        <w:t xml:space="preserve"> </w:t>
      </w:r>
      <w:r w:rsidRPr="00140ACC">
        <w:rPr>
          <w:rFonts w:ascii="Calibri" w:eastAsia="Times New Roman" w:hAnsi="Calibri"/>
          <w:sz w:val="22"/>
          <w:szCs w:val="22"/>
        </w:rPr>
        <w:t>and</w:t>
      </w:r>
      <w:r w:rsidRPr="00140ACC">
        <w:rPr>
          <w:rFonts w:ascii="Calibri" w:eastAsia="Times New Roman" w:hAnsi="Calibri"/>
          <w:spacing w:val="3"/>
          <w:sz w:val="22"/>
          <w:szCs w:val="22"/>
        </w:rPr>
        <w:t xml:space="preserve"> </w:t>
      </w:r>
      <w:r w:rsidRPr="00140ACC">
        <w:rPr>
          <w:rFonts w:ascii="Calibri" w:eastAsia="Times New Roman" w:hAnsi="Calibri"/>
          <w:spacing w:val="-2"/>
          <w:sz w:val="22"/>
          <w:szCs w:val="22"/>
        </w:rPr>
        <w:t>a</w:t>
      </w:r>
      <w:r w:rsidRPr="00140ACC">
        <w:rPr>
          <w:rFonts w:ascii="Calibri" w:eastAsia="Times New Roman" w:hAnsi="Calibri"/>
          <w:sz w:val="22"/>
          <w:szCs w:val="22"/>
        </w:rPr>
        <w:t>ccou</w:t>
      </w:r>
      <w:r w:rsidRPr="00140ACC">
        <w:rPr>
          <w:rFonts w:ascii="Calibri" w:eastAsia="Times New Roman" w:hAnsi="Calibri"/>
          <w:spacing w:val="-2"/>
          <w:sz w:val="22"/>
          <w:szCs w:val="22"/>
        </w:rPr>
        <w:t>n</w:t>
      </w:r>
      <w:r w:rsidRPr="00140ACC">
        <w:rPr>
          <w:rFonts w:ascii="Calibri" w:eastAsia="Times New Roman" w:hAnsi="Calibri"/>
          <w:spacing w:val="1"/>
          <w:sz w:val="22"/>
          <w:szCs w:val="22"/>
        </w:rPr>
        <w:t>t</w:t>
      </w:r>
      <w:r w:rsidRPr="00140ACC">
        <w:rPr>
          <w:rFonts w:ascii="Calibri" w:eastAsia="Times New Roman" w:hAnsi="Calibri"/>
          <w:sz w:val="22"/>
          <w:szCs w:val="22"/>
        </w:rPr>
        <w:t>a</w:t>
      </w:r>
      <w:r w:rsidRPr="00140ACC">
        <w:rPr>
          <w:rFonts w:ascii="Calibri" w:eastAsia="Times New Roman" w:hAnsi="Calibri"/>
          <w:spacing w:val="-2"/>
          <w:sz w:val="22"/>
          <w:szCs w:val="22"/>
        </w:rPr>
        <w:t>b</w:t>
      </w:r>
      <w:r w:rsidRPr="00140ACC">
        <w:rPr>
          <w:rFonts w:ascii="Calibri" w:eastAsia="Times New Roman" w:hAnsi="Calibri"/>
          <w:spacing w:val="1"/>
          <w:sz w:val="22"/>
          <w:szCs w:val="22"/>
        </w:rPr>
        <w:t>l</w:t>
      </w:r>
      <w:r w:rsidRPr="00140ACC">
        <w:rPr>
          <w:rFonts w:ascii="Calibri" w:eastAsia="Times New Roman" w:hAnsi="Calibri"/>
          <w:sz w:val="22"/>
          <w:szCs w:val="22"/>
        </w:rPr>
        <w:t>e</w:t>
      </w:r>
      <w:r w:rsidRPr="00140ACC">
        <w:rPr>
          <w:rFonts w:ascii="Calibri" w:eastAsia="Times New Roman" w:hAnsi="Calibri"/>
          <w:spacing w:val="-2"/>
          <w:sz w:val="22"/>
          <w:szCs w:val="22"/>
        </w:rPr>
        <w:t xml:space="preserve"> </w:t>
      </w:r>
      <w:r w:rsidRPr="00140ACC">
        <w:rPr>
          <w:rFonts w:ascii="Calibri" w:eastAsia="Times New Roman" w:hAnsi="Calibri"/>
          <w:sz w:val="22"/>
          <w:szCs w:val="22"/>
        </w:rPr>
        <w:t>s</w:t>
      </w:r>
      <w:r w:rsidRPr="00140ACC">
        <w:rPr>
          <w:rFonts w:ascii="Calibri" w:eastAsia="Times New Roman" w:hAnsi="Calibri"/>
          <w:spacing w:val="-2"/>
          <w:sz w:val="22"/>
          <w:szCs w:val="22"/>
        </w:rPr>
        <w:t>p</w:t>
      </w:r>
      <w:r w:rsidRPr="00140ACC">
        <w:rPr>
          <w:rFonts w:ascii="Calibri" w:eastAsia="Times New Roman" w:hAnsi="Calibri"/>
          <w:sz w:val="22"/>
          <w:szCs w:val="22"/>
        </w:rPr>
        <w:t>ec</w:t>
      </w:r>
      <w:r w:rsidRPr="00140ACC">
        <w:rPr>
          <w:rFonts w:ascii="Calibri" w:eastAsia="Times New Roman" w:hAnsi="Calibri"/>
          <w:spacing w:val="1"/>
          <w:sz w:val="22"/>
          <w:szCs w:val="22"/>
        </w:rPr>
        <w:t>i</w:t>
      </w:r>
      <w:r w:rsidRPr="00140ACC">
        <w:rPr>
          <w:rFonts w:ascii="Calibri" w:eastAsia="Times New Roman" w:hAnsi="Calibri"/>
          <w:spacing w:val="-2"/>
          <w:sz w:val="22"/>
          <w:szCs w:val="22"/>
        </w:rPr>
        <w:t>a</w:t>
      </w:r>
      <w:r w:rsidRPr="00140ACC">
        <w:rPr>
          <w:rFonts w:ascii="Calibri" w:eastAsia="Times New Roman" w:hAnsi="Calibri"/>
          <w:spacing w:val="-1"/>
          <w:sz w:val="22"/>
          <w:szCs w:val="22"/>
        </w:rPr>
        <w:t>l</w:t>
      </w:r>
      <w:r w:rsidRPr="00140ACC">
        <w:rPr>
          <w:rFonts w:ascii="Calibri" w:eastAsia="Times New Roman" w:hAnsi="Calibri"/>
          <w:spacing w:val="1"/>
          <w:sz w:val="22"/>
          <w:szCs w:val="22"/>
        </w:rPr>
        <w:t>i</w:t>
      </w:r>
      <w:r w:rsidRPr="00140ACC">
        <w:rPr>
          <w:rFonts w:ascii="Calibri" w:eastAsia="Times New Roman" w:hAnsi="Calibri"/>
          <w:spacing w:val="-2"/>
          <w:sz w:val="22"/>
          <w:szCs w:val="22"/>
        </w:rPr>
        <w:t>z</w:t>
      </w:r>
      <w:r w:rsidRPr="00140ACC">
        <w:rPr>
          <w:rFonts w:ascii="Calibri" w:eastAsia="Times New Roman" w:hAnsi="Calibri"/>
          <w:sz w:val="22"/>
          <w:szCs w:val="22"/>
        </w:rPr>
        <w:t xml:space="preserve">ed </w:t>
      </w:r>
      <w:r w:rsidRPr="00140ACC">
        <w:rPr>
          <w:rFonts w:ascii="Calibri" w:eastAsia="Times New Roman" w:hAnsi="Calibri"/>
          <w:spacing w:val="1"/>
          <w:sz w:val="22"/>
          <w:szCs w:val="22"/>
        </w:rPr>
        <w:t>l</w:t>
      </w:r>
      <w:r w:rsidRPr="00140ACC">
        <w:rPr>
          <w:rFonts w:ascii="Calibri" w:eastAsia="Times New Roman" w:hAnsi="Calibri"/>
          <w:spacing w:val="-2"/>
          <w:sz w:val="22"/>
          <w:szCs w:val="22"/>
        </w:rPr>
        <w:t>e</w:t>
      </w:r>
      <w:r w:rsidRPr="00140ACC">
        <w:rPr>
          <w:rFonts w:ascii="Calibri" w:eastAsia="Times New Roman" w:hAnsi="Calibri"/>
          <w:sz w:val="22"/>
          <w:szCs w:val="22"/>
        </w:rPr>
        <w:t>ade</w:t>
      </w:r>
      <w:r w:rsidRPr="00140ACC">
        <w:rPr>
          <w:rFonts w:ascii="Calibri" w:eastAsia="Times New Roman" w:hAnsi="Calibri"/>
          <w:spacing w:val="-2"/>
          <w:sz w:val="22"/>
          <w:szCs w:val="22"/>
        </w:rPr>
        <w:t>r</w:t>
      </w:r>
      <w:r w:rsidRPr="00140ACC">
        <w:rPr>
          <w:rFonts w:ascii="Calibri" w:eastAsia="Times New Roman" w:hAnsi="Calibri"/>
          <w:sz w:val="22"/>
          <w:szCs w:val="22"/>
        </w:rPr>
        <w:t>s</w:t>
      </w:r>
      <w:r w:rsidRPr="00140ACC">
        <w:rPr>
          <w:rFonts w:ascii="Calibri" w:eastAsia="Times New Roman" w:hAnsi="Calibri"/>
          <w:spacing w:val="-2"/>
          <w:sz w:val="22"/>
          <w:szCs w:val="22"/>
        </w:rPr>
        <w:t>h</w:t>
      </w:r>
      <w:r w:rsidRPr="00140ACC">
        <w:rPr>
          <w:rFonts w:ascii="Calibri" w:eastAsia="Times New Roman" w:hAnsi="Calibri"/>
          <w:spacing w:val="1"/>
          <w:sz w:val="22"/>
          <w:szCs w:val="22"/>
        </w:rPr>
        <w:t>i</w:t>
      </w:r>
      <w:r w:rsidRPr="00140ACC">
        <w:rPr>
          <w:rFonts w:ascii="Calibri" w:eastAsia="Times New Roman" w:hAnsi="Calibri"/>
          <w:sz w:val="22"/>
          <w:szCs w:val="22"/>
        </w:rPr>
        <w:t xml:space="preserve">p </w:t>
      </w:r>
      <w:r w:rsidRPr="00140ACC">
        <w:rPr>
          <w:rFonts w:ascii="Calibri" w:eastAsia="Times New Roman" w:hAnsi="Calibri"/>
          <w:spacing w:val="1"/>
          <w:sz w:val="22"/>
          <w:szCs w:val="22"/>
        </w:rPr>
        <w:t>i</w:t>
      </w:r>
      <w:r w:rsidRPr="00140ACC">
        <w:rPr>
          <w:rFonts w:ascii="Calibri" w:eastAsia="Times New Roman" w:hAnsi="Calibri"/>
          <w:sz w:val="22"/>
          <w:szCs w:val="22"/>
        </w:rPr>
        <w:t>n</w:t>
      </w:r>
      <w:r w:rsidRPr="00140ACC">
        <w:rPr>
          <w:rFonts w:ascii="Calibri" w:eastAsia="Times New Roman" w:hAnsi="Calibri"/>
          <w:spacing w:val="-2"/>
          <w:sz w:val="22"/>
          <w:szCs w:val="22"/>
        </w:rPr>
        <w:t xml:space="preserve"> </w:t>
      </w:r>
      <w:r w:rsidRPr="00140ACC">
        <w:rPr>
          <w:rFonts w:ascii="Calibri" w:eastAsia="Times New Roman" w:hAnsi="Calibri"/>
          <w:sz w:val="22"/>
          <w:szCs w:val="22"/>
        </w:rPr>
        <w:t>con</w:t>
      </w:r>
      <w:r w:rsidRPr="00140ACC">
        <w:rPr>
          <w:rFonts w:ascii="Calibri" w:eastAsia="Times New Roman" w:hAnsi="Calibri"/>
          <w:spacing w:val="-2"/>
          <w:sz w:val="22"/>
          <w:szCs w:val="22"/>
        </w:rPr>
        <w:t>g</w:t>
      </w:r>
      <w:r w:rsidRPr="00140ACC">
        <w:rPr>
          <w:rFonts w:ascii="Calibri" w:eastAsia="Times New Roman" w:hAnsi="Calibri"/>
          <w:spacing w:val="1"/>
          <w:sz w:val="22"/>
          <w:szCs w:val="22"/>
        </w:rPr>
        <w:t>r</w:t>
      </w:r>
      <w:r w:rsidRPr="00140ACC">
        <w:rPr>
          <w:rFonts w:ascii="Calibri" w:eastAsia="Times New Roman" w:hAnsi="Calibri"/>
          <w:sz w:val="22"/>
          <w:szCs w:val="22"/>
        </w:rPr>
        <w:t>e</w:t>
      </w:r>
      <w:r w:rsidRPr="00140ACC">
        <w:rPr>
          <w:rFonts w:ascii="Calibri" w:eastAsia="Times New Roman" w:hAnsi="Calibri"/>
          <w:spacing w:val="-2"/>
          <w:sz w:val="22"/>
          <w:szCs w:val="22"/>
        </w:rPr>
        <w:t>g</w:t>
      </w:r>
      <w:r w:rsidRPr="00140ACC">
        <w:rPr>
          <w:rFonts w:ascii="Calibri" w:eastAsia="Times New Roman" w:hAnsi="Calibri"/>
          <w:sz w:val="22"/>
          <w:szCs w:val="22"/>
        </w:rPr>
        <w:t>a</w:t>
      </w:r>
      <w:r w:rsidRPr="00140ACC">
        <w:rPr>
          <w:rFonts w:ascii="Calibri" w:eastAsia="Times New Roman" w:hAnsi="Calibri"/>
          <w:spacing w:val="1"/>
          <w:sz w:val="22"/>
          <w:szCs w:val="22"/>
        </w:rPr>
        <w:t>ti</w:t>
      </w:r>
      <w:r w:rsidRPr="00140ACC">
        <w:rPr>
          <w:rFonts w:ascii="Calibri" w:eastAsia="Times New Roman" w:hAnsi="Calibri"/>
          <w:spacing w:val="-2"/>
          <w:sz w:val="22"/>
          <w:szCs w:val="22"/>
        </w:rPr>
        <w:t>o</w:t>
      </w:r>
      <w:r w:rsidRPr="00140ACC">
        <w:rPr>
          <w:rFonts w:ascii="Calibri" w:eastAsia="Times New Roman" w:hAnsi="Calibri"/>
          <w:sz w:val="22"/>
          <w:szCs w:val="22"/>
        </w:rPr>
        <w:t>nal and co</w:t>
      </w:r>
      <w:r w:rsidRPr="00140ACC">
        <w:rPr>
          <w:rFonts w:ascii="Calibri" w:eastAsia="Times New Roman" w:hAnsi="Calibri"/>
          <w:spacing w:val="-4"/>
          <w:sz w:val="22"/>
          <w:szCs w:val="22"/>
        </w:rPr>
        <w:t>mm</w:t>
      </w:r>
      <w:r w:rsidRPr="00140ACC">
        <w:rPr>
          <w:rFonts w:ascii="Calibri" w:eastAsia="Times New Roman" w:hAnsi="Calibri"/>
          <w:sz w:val="22"/>
          <w:szCs w:val="22"/>
        </w:rPr>
        <w:t>un</w:t>
      </w:r>
      <w:r w:rsidRPr="00140ACC">
        <w:rPr>
          <w:rFonts w:ascii="Calibri" w:eastAsia="Times New Roman" w:hAnsi="Calibri"/>
          <w:spacing w:val="1"/>
          <w:sz w:val="22"/>
          <w:szCs w:val="22"/>
        </w:rPr>
        <w:t>it</w:t>
      </w:r>
      <w:r w:rsidRPr="00140ACC">
        <w:rPr>
          <w:rFonts w:ascii="Calibri" w:eastAsia="Times New Roman" w:hAnsi="Calibri"/>
          <w:sz w:val="22"/>
          <w:szCs w:val="22"/>
        </w:rPr>
        <w:t>y</w:t>
      </w:r>
      <w:r w:rsidRPr="00140ACC">
        <w:rPr>
          <w:rFonts w:ascii="Calibri" w:eastAsia="Times New Roman" w:hAnsi="Calibri"/>
          <w:spacing w:val="-2"/>
          <w:sz w:val="22"/>
          <w:szCs w:val="22"/>
        </w:rPr>
        <w:t xml:space="preserve"> </w:t>
      </w:r>
      <w:r w:rsidRPr="00140ACC">
        <w:rPr>
          <w:rFonts w:ascii="Calibri" w:eastAsia="Times New Roman" w:hAnsi="Calibri"/>
          <w:sz w:val="22"/>
          <w:szCs w:val="22"/>
        </w:rPr>
        <w:t>con</w:t>
      </w:r>
      <w:r w:rsidRPr="00140ACC">
        <w:rPr>
          <w:rFonts w:ascii="Calibri" w:eastAsia="Times New Roman" w:hAnsi="Calibri"/>
          <w:spacing w:val="1"/>
          <w:sz w:val="22"/>
          <w:szCs w:val="22"/>
        </w:rPr>
        <w:t>t</w:t>
      </w:r>
      <w:r w:rsidRPr="00140ACC">
        <w:rPr>
          <w:rFonts w:ascii="Calibri" w:eastAsia="Times New Roman" w:hAnsi="Calibri"/>
          <w:sz w:val="22"/>
          <w:szCs w:val="22"/>
        </w:rPr>
        <w:t>ex</w:t>
      </w:r>
      <w:r w:rsidRPr="00140ACC">
        <w:rPr>
          <w:rFonts w:ascii="Calibri" w:eastAsia="Times New Roman" w:hAnsi="Calibri"/>
          <w:spacing w:val="-1"/>
          <w:sz w:val="22"/>
          <w:szCs w:val="22"/>
        </w:rPr>
        <w:t>t</w:t>
      </w:r>
      <w:r w:rsidRPr="00140ACC">
        <w:rPr>
          <w:rFonts w:ascii="Calibri" w:eastAsia="Times New Roman" w:hAnsi="Calibri"/>
          <w:sz w:val="22"/>
          <w:szCs w:val="22"/>
        </w:rPr>
        <w:t>s (role plays) as well as in therapeutic practice</w:t>
      </w:r>
      <w:r>
        <w:rPr>
          <w:rFonts w:ascii="Calibri" w:eastAsia="Times New Roman" w:hAnsi="Calibri"/>
          <w:sz w:val="20"/>
          <w:szCs w:val="20"/>
        </w:rPr>
        <w:t>.</w:t>
      </w:r>
    </w:p>
    <w:p w14:paraId="135DE940" w14:textId="77777777" w:rsidR="00C77E64" w:rsidRDefault="00C77E64" w:rsidP="00C77E64">
      <w:pPr>
        <w:pStyle w:val="ColorfulList-Accent11"/>
        <w:rPr>
          <w:rFonts w:ascii="Calibri" w:eastAsia="Times New Roman" w:hAnsi="Calibri"/>
          <w:sz w:val="20"/>
          <w:szCs w:val="20"/>
        </w:rPr>
      </w:pPr>
    </w:p>
    <w:p w14:paraId="14C9E610" w14:textId="77777777" w:rsidR="00C77E64" w:rsidRDefault="00C77E64" w:rsidP="00C77E64">
      <w:pPr>
        <w:pStyle w:val="ColorfulList-Accent11"/>
        <w:rPr>
          <w:rFonts w:ascii="Calibri" w:eastAsia="Times New Roman" w:hAnsi="Calibri"/>
          <w:sz w:val="20"/>
          <w:szCs w:val="20"/>
        </w:rPr>
      </w:pPr>
    </w:p>
    <w:p w14:paraId="208BB4ED" w14:textId="21B3DC9F" w:rsidR="00C77E64" w:rsidRPr="00AF226D" w:rsidRDefault="00C77E64" w:rsidP="00C77E64">
      <w:pPr>
        <w:pStyle w:val="Heading3"/>
        <w:rPr>
          <w:rFonts w:cs="Calibri"/>
        </w:rPr>
      </w:pPr>
      <w:r>
        <w:rPr>
          <w:rFonts w:cs="Calibri"/>
        </w:rPr>
        <w:t>CRP</w:t>
      </w:r>
      <w:r w:rsidRPr="00AF226D">
        <w:rPr>
          <w:rFonts w:cs="Calibri"/>
        </w:rPr>
        <w:t>O Competencies</w:t>
      </w:r>
      <w:r>
        <w:rPr>
          <w:rFonts w:cs="Calibri"/>
        </w:rPr>
        <w:t xml:space="preserve"> (CRPO and CASC competencies will be posted on</w:t>
      </w:r>
      <w:r w:rsidR="003A5803">
        <w:rPr>
          <w:rFonts w:cs="Calibri"/>
        </w:rPr>
        <w:t xml:space="preserve"> the Knox College </w:t>
      </w:r>
      <w:r w:rsidR="00893679">
        <w:rPr>
          <w:rFonts w:cs="Calibri"/>
        </w:rPr>
        <w:t>MPS Quercus site</w:t>
      </w:r>
      <w:r>
        <w:rPr>
          <w:rFonts w:cs="Calibri"/>
        </w:rPr>
        <w:t>)</w:t>
      </w:r>
    </w:p>
    <w:p w14:paraId="2AA8BC05" w14:textId="77777777" w:rsidR="00C77E64" w:rsidRDefault="00C77E64" w:rsidP="00C77E64">
      <w:pPr>
        <w:spacing w:before="10" w:after="0" w:line="260" w:lineRule="exact"/>
        <w:rPr>
          <w:rFonts w:ascii="Calibri" w:hAnsi="Calibri"/>
          <w:sz w:val="26"/>
          <w:szCs w:val="26"/>
        </w:rPr>
      </w:pPr>
    </w:p>
    <w:p w14:paraId="2641D014" w14:textId="77777777" w:rsidR="00C77E64" w:rsidRDefault="00C77E64" w:rsidP="00C77E64">
      <w:pPr>
        <w:spacing w:before="10" w:after="0" w:line="260" w:lineRule="exact"/>
        <w:rPr>
          <w:rFonts w:ascii="Calibri" w:hAnsi="Calibri"/>
          <w:sz w:val="26"/>
          <w:szCs w:val="26"/>
        </w:rPr>
      </w:pPr>
      <w:r w:rsidRPr="00AF226D">
        <w:rPr>
          <w:rFonts w:ascii="Calibri" w:hAnsi="Calibri"/>
          <w:sz w:val="26"/>
          <w:szCs w:val="26"/>
        </w:rPr>
        <w:t>Discipline specific competencies:</w:t>
      </w:r>
    </w:p>
    <w:p w14:paraId="45D854F3" w14:textId="77777777" w:rsidR="00C77E64" w:rsidRDefault="00C77E64" w:rsidP="00C77E64">
      <w:pPr>
        <w:spacing w:before="10" w:after="0" w:line="260" w:lineRule="exact"/>
        <w:rPr>
          <w:rFonts w:ascii="Calibri" w:hAnsi="Calibri"/>
          <w:sz w:val="26"/>
          <w:szCs w:val="26"/>
        </w:rPr>
      </w:pPr>
    </w:p>
    <w:tbl>
      <w:tblPr>
        <w:tblStyle w:val="TableGrid"/>
        <w:tblW w:w="0" w:type="auto"/>
        <w:tblLook w:val="04A0" w:firstRow="1" w:lastRow="0" w:firstColumn="1" w:lastColumn="0" w:noHBand="0" w:noVBand="1"/>
      </w:tblPr>
      <w:tblGrid>
        <w:gridCol w:w="2952"/>
        <w:gridCol w:w="2952"/>
        <w:gridCol w:w="2952"/>
      </w:tblGrid>
      <w:tr w:rsidR="00C77E64" w14:paraId="7A29AC7A" w14:textId="77777777" w:rsidTr="007641BE">
        <w:tc>
          <w:tcPr>
            <w:tcW w:w="2952" w:type="dxa"/>
          </w:tcPr>
          <w:p w14:paraId="173FC546" w14:textId="77777777" w:rsidR="00C77E64" w:rsidRDefault="00C77E64" w:rsidP="007641BE">
            <w:pPr>
              <w:spacing w:before="10" w:after="0" w:line="260" w:lineRule="exact"/>
              <w:rPr>
                <w:rFonts w:ascii="Calibri" w:hAnsi="Calibri"/>
                <w:sz w:val="26"/>
                <w:szCs w:val="26"/>
              </w:rPr>
            </w:pPr>
            <w:r>
              <w:rPr>
                <w:rFonts w:ascii="Calibri" w:hAnsi="Calibri"/>
                <w:sz w:val="26"/>
                <w:szCs w:val="26"/>
              </w:rPr>
              <w:t>CPRO competency</w:t>
            </w:r>
          </w:p>
        </w:tc>
        <w:tc>
          <w:tcPr>
            <w:tcW w:w="2952" w:type="dxa"/>
          </w:tcPr>
          <w:p w14:paraId="047FBD7D" w14:textId="77777777" w:rsidR="00C77E64" w:rsidRDefault="00C77E64" w:rsidP="007641BE">
            <w:pPr>
              <w:spacing w:before="10" w:after="0" w:line="260" w:lineRule="exact"/>
              <w:rPr>
                <w:rFonts w:ascii="Calibri" w:hAnsi="Calibri"/>
                <w:sz w:val="26"/>
                <w:szCs w:val="26"/>
              </w:rPr>
            </w:pPr>
            <w:r>
              <w:rPr>
                <w:rFonts w:ascii="Calibri" w:hAnsi="Calibri"/>
                <w:sz w:val="26"/>
                <w:szCs w:val="26"/>
              </w:rPr>
              <w:t>Demonstrated through</w:t>
            </w:r>
          </w:p>
        </w:tc>
        <w:tc>
          <w:tcPr>
            <w:tcW w:w="2952" w:type="dxa"/>
          </w:tcPr>
          <w:p w14:paraId="33951A96" w14:textId="77777777" w:rsidR="00C77E64" w:rsidRDefault="00C77E64" w:rsidP="007641BE">
            <w:pPr>
              <w:spacing w:before="10" w:after="0" w:line="260" w:lineRule="exact"/>
              <w:rPr>
                <w:rFonts w:ascii="Calibri" w:hAnsi="Calibri"/>
                <w:sz w:val="26"/>
                <w:szCs w:val="26"/>
              </w:rPr>
            </w:pPr>
            <w:r>
              <w:rPr>
                <w:rFonts w:ascii="Calibri" w:hAnsi="Calibri"/>
                <w:sz w:val="26"/>
                <w:szCs w:val="26"/>
              </w:rPr>
              <w:t>Discipline specific student learning outcome</w:t>
            </w:r>
          </w:p>
        </w:tc>
      </w:tr>
      <w:tr w:rsidR="00C77E64" w14:paraId="5A3CFF79" w14:textId="77777777" w:rsidTr="007641BE">
        <w:tc>
          <w:tcPr>
            <w:tcW w:w="2952" w:type="dxa"/>
          </w:tcPr>
          <w:p w14:paraId="2BCAC92B" w14:textId="77777777" w:rsidR="00C77E64" w:rsidRDefault="00C77E64" w:rsidP="007641BE">
            <w:pPr>
              <w:spacing w:before="10" w:after="0" w:line="260" w:lineRule="exact"/>
              <w:rPr>
                <w:rFonts w:ascii="Calibri" w:eastAsia="Times New Roman" w:hAnsi="Calibri"/>
                <w:sz w:val="23"/>
                <w:szCs w:val="23"/>
              </w:rPr>
            </w:pPr>
            <w:r w:rsidRPr="00AF226D">
              <w:rPr>
                <w:rFonts w:ascii="Calibri" w:eastAsia="Times New Roman" w:hAnsi="Calibri"/>
                <w:sz w:val="23"/>
                <w:szCs w:val="23"/>
              </w:rPr>
              <w:t>(</w:t>
            </w:r>
            <w:r>
              <w:rPr>
                <w:rFonts w:ascii="Calibri" w:eastAsia="Times New Roman" w:hAnsi="Calibri"/>
                <w:sz w:val="23"/>
                <w:szCs w:val="23"/>
              </w:rPr>
              <w:t>CRPO</w:t>
            </w:r>
            <w:r w:rsidRPr="00AF226D">
              <w:rPr>
                <w:rFonts w:ascii="Calibri" w:eastAsia="Times New Roman" w:hAnsi="Calibri"/>
                <w:sz w:val="23"/>
                <w:szCs w:val="23"/>
              </w:rPr>
              <w:t xml:space="preserve"> competency 1.1</w:t>
            </w:r>
            <w:r w:rsidR="00F53294">
              <w:rPr>
                <w:rFonts w:ascii="Calibri" w:eastAsia="Times New Roman" w:hAnsi="Calibri"/>
                <w:sz w:val="23"/>
                <w:szCs w:val="23"/>
              </w:rPr>
              <w:t>, 1.2, 1.3</w:t>
            </w:r>
            <w:r w:rsidRPr="00AF226D">
              <w:rPr>
                <w:rFonts w:ascii="Calibri" w:eastAsia="Times New Roman" w:hAnsi="Calibri"/>
                <w:sz w:val="23"/>
                <w:szCs w:val="23"/>
              </w:rPr>
              <w:t>)</w:t>
            </w:r>
          </w:p>
          <w:p w14:paraId="1D945269" w14:textId="77777777" w:rsidR="00F530CB" w:rsidRDefault="00F530CB" w:rsidP="007641BE">
            <w:pPr>
              <w:spacing w:before="10" w:after="0" w:line="260" w:lineRule="exact"/>
              <w:rPr>
                <w:rFonts w:ascii="Calibri" w:eastAsia="Times New Roman" w:hAnsi="Calibri"/>
                <w:sz w:val="23"/>
                <w:szCs w:val="23"/>
              </w:rPr>
            </w:pPr>
          </w:p>
          <w:p w14:paraId="5E2A4D2D" w14:textId="77777777" w:rsidR="00F530CB" w:rsidRDefault="00F530CB" w:rsidP="007641BE">
            <w:pPr>
              <w:spacing w:before="10" w:after="0" w:line="260" w:lineRule="exact"/>
              <w:rPr>
                <w:rFonts w:ascii="Calibri" w:eastAsia="Times New Roman" w:hAnsi="Calibri"/>
                <w:sz w:val="23"/>
                <w:szCs w:val="23"/>
              </w:rPr>
            </w:pPr>
          </w:p>
          <w:p w14:paraId="17DF98AF" w14:textId="77777777" w:rsidR="00F530CB" w:rsidRDefault="00F530CB" w:rsidP="007641BE">
            <w:pPr>
              <w:spacing w:before="10" w:after="0" w:line="260" w:lineRule="exact"/>
              <w:rPr>
                <w:rFonts w:ascii="Calibri" w:eastAsia="Times New Roman" w:hAnsi="Calibri"/>
                <w:sz w:val="23"/>
                <w:szCs w:val="23"/>
              </w:rPr>
            </w:pPr>
          </w:p>
          <w:p w14:paraId="77F1232C" w14:textId="77777777" w:rsidR="00F530CB" w:rsidRDefault="00F530CB" w:rsidP="007641BE">
            <w:pPr>
              <w:spacing w:before="10" w:after="0" w:line="260" w:lineRule="exact"/>
              <w:rPr>
                <w:rFonts w:ascii="Calibri" w:eastAsia="Times New Roman" w:hAnsi="Calibri"/>
                <w:sz w:val="23"/>
                <w:szCs w:val="23"/>
              </w:rPr>
            </w:pPr>
          </w:p>
          <w:p w14:paraId="78DF58A0" w14:textId="77777777" w:rsidR="00F530CB" w:rsidRDefault="00F530CB" w:rsidP="007641BE">
            <w:pPr>
              <w:spacing w:before="10" w:after="0" w:line="260" w:lineRule="exact"/>
              <w:rPr>
                <w:rFonts w:ascii="Calibri" w:eastAsia="Times New Roman" w:hAnsi="Calibri"/>
                <w:sz w:val="23"/>
                <w:szCs w:val="23"/>
              </w:rPr>
            </w:pPr>
          </w:p>
          <w:p w14:paraId="2B57E5E4" w14:textId="77777777" w:rsidR="00F530CB" w:rsidRDefault="00F530CB" w:rsidP="007641BE">
            <w:pPr>
              <w:spacing w:before="10" w:after="0" w:line="260" w:lineRule="exact"/>
              <w:rPr>
                <w:rFonts w:ascii="Calibri" w:hAnsi="Calibri"/>
                <w:sz w:val="26"/>
                <w:szCs w:val="26"/>
              </w:rPr>
            </w:pPr>
          </w:p>
        </w:tc>
        <w:tc>
          <w:tcPr>
            <w:tcW w:w="2952" w:type="dxa"/>
          </w:tcPr>
          <w:p w14:paraId="661B27BA" w14:textId="77777777" w:rsidR="00C77E64" w:rsidRDefault="00F53294" w:rsidP="00C77E64">
            <w:pPr>
              <w:spacing w:before="10" w:after="0" w:line="260" w:lineRule="exact"/>
              <w:rPr>
                <w:rFonts w:ascii="Calibri" w:hAnsi="Calibri"/>
                <w:sz w:val="26"/>
                <w:szCs w:val="26"/>
              </w:rPr>
            </w:pPr>
            <w:r>
              <w:rPr>
                <w:rFonts w:ascii="Calibri" w:hAnsi="Calibri"/>
                <w:sz w:val="26"/>
                <w:szCs w:val="26"/>
              </w:rPr>
              <w:t xml:space="preserve">Discussion in class, </w:t>
            </w:r>
            <w:r w:rsidR="00C77E64">
              <w:rPr>
                <w:rFonts w:ascii="Calibri" w:hAnsi="Calibri"/>
                <w:sz w:val="26"/>
                <w:szCs w:val="26"/>
              </w:rPr>
              <w:t>Case pape</w:t>
            </w:r>
            <w:r w:rsidR="007B7A0D">
              <w:rPr>
                <w:rFonts w:ascii="Calibri" w:hAnsi="Calibri"/>
                <w:sz w:val="26"/>
                <w:szCs w:val="26"/>
              </w:rPr>
              <w:t>rs</w:t>
            </w:r>
            <w:r>
              <w:rPr>
                <w:rFonts w:ascii="Calibri" w:hAnsi="Calibri"/>
                <w:sz w:val="26"/>
                <w:szCs w:val="26"/>
              </w:rPr>
              <w:t>,</w:t>
            </w:r>
            <w:r w:rsidR="007B7A0D">
              <w:rPr>
                <w:rFonts w:ascii="Calibri" w:hAnsi="Calibri"/>
                <w:sz w:val="26"/>
                <w:szCs w:val="26"/>
              </w:rPr>
              <w:t xml:space="preserve"> and research paper</w:t>
            </w:r>
          </w:p>
        </w:tc>
        <w:tc>
          <w:tcPr>
            <w:tcW w:w="2952" w:type="dxa"/>
          </w:tcPr>
          <w:p w14:paraId="3AD00AD9" w14:textId="77777777" w:rsidR="00C77E64" w:rsidRDefault="00C77E64" w:rsidP="00F53294">
            <w:pPr>
              <w:spacing w:before="10" w:after="0" w:line="260" w:lineRule="exact"/>
              <w:rPr>
                <w:rFonts w:ascii="Calibri" w:hAnsi="Calibri"/>
                <w:sz w:val="26"/>
                <w:szCs w:val="26"/>
              </w:rPr>
            </w:pPr>
            <w:r w:rsidRPr="00AF226D">
              <w:rPr>
                <w:rFonts w:ascii="Calibri" w:eastAsia="Times New Roman" w:hAnsi="Calibri"/>
                <w:spacing w:val="-1"/>
                <w:sz w:val="23"/>
                <w:szCs w:val="23"/>
              </w:rPr>
              <w:t>S</w:t>
            </w:r>
            <w:r w:rsidRPr="00AF226D">
              <w:rPr>
                <w:rFonts w:ascii="Calibri" w:eastAsia="Times New Roman" w:hAnsi="Calibri"/>
                <w:sz w:val="23"/>
                <w:szCs w:val="23"/>
              </w:rPr>
              <w:t>tud</w:t>
            </w:r>
            <w:r w:rsidRPr="00AF226D">
              <w:rPr>
                <w:rFonts w:ascii="Calibri" w:eastAsia="Times New Roman" w:hAnsi="Calibri"/>
                <w:spacing w:val="1"/>
                <w:sz w:val="23"/>
                <w:szCs w:val="23"/>
              </w:rPr>
              <w:t>e</w:t>
            </w:r>
            <w:r w:rsidRPr="00AF226D">
              <w:rPr>
                <w:rFonts w:ascii="Calibri" w:eastAsia="Times New Roman" w:hAnsi="Calibri"/>
                <w:sz w:val="23"/>
                <w:szCs w:val="23"/>
              </w:rPr>
              <w:t>nts</w:t>
            </w:r>
            <w:r w:rsidRPr="00AF226D">
              <w:rPr>
                <w:rFonts w:ascii="Calibri" w:eastAsia="Times New Roman" w:hAnsi="Calibri"/>
                <w:spacing w:val="-1"/>
                <w:sz w:val="23"/>
                <w:szCs w:val="23"/>
              </w:rPr>
              <w:t xml:space="preserve"> w</w:t>
            </w:r>
            <w:r w:rsidRPr="00AF226D">
              <w:rPr>
                <w:rFonts w:ascii="Calibri" w:eastAsia="Times New Roman" w:hAnsi="Calibri"/>
                <w:spacing w:val="-2"/>
                <w:sz w:val="23"/>
                <w:szCs w:val="23"/>
              </w:rPr>
              <w:t>i</w:t>
            </w:r>
            <w:r w:rsidRPr="00AF226D">
              <w:rPr>
                <w:rFonts w:ascii="Calibri" w:eastAsia="Times New Roman" w:hAnsi="Calibri"/>
                <w:sz w:val="23"/>
                <w:szCs w:val="23"/>
              </w:rPr>
              <w:t>ll</w:t>
            </w:r>
            <w:r w:rsidRPr="00AF226D">
              <w:rPr>
                <w:rFonts w:ascii="Calibri" w:eastAsia="Times New Roman" w:hAnsi="Calibri"/>
                <w:spacing w:val="-2"/>
                <w:sz w:val="23"/>
                <w:szCs w:val="23"/>
              </w:rPr>
              <w:t xml:space="preserve"> g</w:t>
            </w:r>
            <w:r w:rsidRPr="00AF226D">
              <w:rPr>
                <w:rFonts w:ascii="Calibri" w:eastAsia="Times New Roman" w:hAnsi="Calibri"/>
                <w:spacing w:val="1"/>
                <w:sz w:val="23"/>
                <w:szCs w:val="23"/>
              </w:rPr>
              <w:t>a</w:t>
            </w:r>
            <w:r w:rsidRPr="00AF226D">
              <w:rPr>
                <w:rFonts w:ascii="Calibri" w:eastAsia="Times New Roman" w:hAnsi="Calibri"/>
                <w:sz w:val="23"/>
                <w:szCs w:val="23"/>
              </w:rPr>
              <w:t xml:space="preserve">in </w:t>
            </w:r>
            <w:r w:rsidR="00F53294">
              <w:rPr>
                <w:rFonts w:ascii="Calibri" w:eastAsia="Times New Roman" w:hAnsi="Calibri"/>
                <w:sz w:val="23"/>
                <w:szCs w:val="23"/>
              </w:rPr>
              <w:t xml:space="preserve">knowledge of the theories that undergird basic counselling skills. They will learn solution-focused therapy from constructivist tradition in depth and be able to identify the limitations. </w:t>
            </w:r>
          </w:p>
        </w:tc>
      </w:tr>
      <w:tr w:rsidR="00F530CB" w14:paraId="47B026D9" w14:textId="77777777" w:rsidTr="007641BE">
        <w:tc>
          <w:tcPr>
            <w:tcW w:w="2952" w:type="dxa"/>
          </w:tcPr>
          <w:p w14:paraId="71219A39" w14:textId="77777777" w:rsidR="00F530CB" w:rsidRPr="00AF226D" w:rsidRDefault="00F530CB" w:rsidP="00F530CB">
            <w:pPr>
              <w:spacing w:before="2" w:after="0"/>
              <w:ind w:right="-20"/>
              <w:rPr>
                <w:rFonts w:ascii="Calibri" w:eastAsia="Times New Roman" w:hAnsi="Calibri"/>
                <w:sz w:val="23"/>
                <w:szCs w:val="23"/>
              </w:rPr>
            </w:pPr>
            <w:r>
              <w:rPr>
                <w:rFonts w:ascii="Calibri" w:eastAsia="Times New Roman" w:hAnsi="Calibri"/>
                <w:sz w:val="23"/>
                <w:szCs w:val="23"/>
              </w:rPr>
              <w:t xml:space="preserve">(CRPO </w:t>
            </w:r>
            <w:r w:rsidRPr="00AF226D">
              <w:rPr>
                <w:rFonts w:ascii="Calibri" w:eastAsia="Times New Roman" w:hAnsi="Calibri"/>
                <w:sz w:val="23"/>
                <w:szCs w:val="23"/>
              </w:rPr>
              <w:t>competencies   1.4, 1.5, 2.1, 2.2, 2.3)</w:t>
            </w:r>
          </w:p>
          <w:p w14:paraId="312671AC" w14:textId="77777777" w:rsidR="00F530CB" w:rsidRDefault="00F530CB" w:rsidP="00F530CB">
            <w:pPr>
              <w:spacing w:before="10" w:after="0" w:line="260" w:lineRule="exact"/>
              <w:rPr>
                <w:rFonts w:ascii="Calibri" w:hAnsi="Calibri"/>
                <w:sz w:val="26"/>
                <w:szCs w:val="26"/>
              </w:rPr>
            </w:pPr>
          </w:p>
        </w:tc>
        <w:tc>
          <w:tcPr>
            <w:tcW w:w="2952" w:type="dxa"/>
          </w:tcPr>
          <w:p w14:paraId="2AE39BCB" w14:textId="77777777" w:rsidR="00F530CB" w:rsidRDefault="00F530CB" w:rsidP="00F530CB">
            <w:pPr>
              <w:spacing w:before="10" w:after="0" w:line="260" w:lineRule="exact"/>
              <w:rPr>
                <w:rFonts w:ascii="Calibri" w:hAnsi="Calibri"/>
                <w:sz w:val="26"/>
                <w:szCs w:val="26"/>
              </w:rPr>
            </w:pPr>
            <w:r>
              <w:rPr>
                <w:rFonts w:ascii="Calibri" w:hAnsi="Calibri"/>
                <w:sz w:val="26"/>
                <w:szCs w:val="26"/>
              </w:rPr>
              <w:t xml:space="preserve">Class participation in role play, </w:t>
            </w:r>
            <w:r w:rsidR="00CC6312">
              <w:rPr>
                <w:rFonts w:ascii="Calibri" w:hAnsi="Calibri"/>
                <w:sz w:val="26"/>
                <w:szCs w:val="26"/>
              </w:rPr>
              <w:t xml:space="preserve">reflection journals, and </w:t>
            </w:r>
            <w:r>
              <w:rPr>
                <w:rFonts w:ascii="Calibri" w:hAnsi="Calibri"/>
                <w:sz w:val="26"/>
                <w:szCs w:val="26"/>
              </w:rPr>
              <w:t>research paper</w:t>
            </w:r>
          </w:p>
        </w:tc>
        <w:tc>
          <w:tcPr>
            <w:tcW w:w="2952" w:type="dxa"/>
          </w:tcPr>
          <w:p w14:paraId="78DC7915" w14:textId="77777777" w:rsidR="00F530CB" w:rsidRDefault="00F530CB" w:rsidP="00F530CB">
            <w:pPr>
              <w:spacing w:before="10" w:after="0" w:line="260" w:lineRule="exact"/>
              <w:rPr>
                <w:rFonts w:ascii="Calibri" w:eastAsia="Times New Roman" w:hAnsi="Calibri"/>
                <w:sz w:val="23"/>
                <w:szCs w:val="23"/>
              </w:rPr>
            </w:pPr>
            <w:r w:rsidRPr="00AF226D">
              <w:rPr>
                <w:rFonts w:ascii="Calibri" w:eastAsia="Times New Roman" w:hAnsi="Calibri"/>
                <w:spacing w:val="-1"/>
                <w:sz w:val="23"/>
                <w:szCs w:val="23"/>
              </w:rPr>
              <w:t>S</w:t>
            </w:r>
            <w:r w:rsidRPr="00AF226D">
              <w:rPr>
                <w:rFonts w:ascii="Calibri" w:eastAsia="Times New Roman" w:hAnsi="Calibri"/>
                <w:sz w:val="23"/>
                <w:szCs w:val="23"/>
              </w:rPr>
              <w:t>tud</w:t>
            </w:r>
            <w:r w:rsidRPr="00AF226D">
              <w:rPr>
                <w:rFonts w:ascii="Calibri" w:eastAsia="Times New Roman" w:hAnsi="Calibri"/>
                <w:spacing w:val="1"/>
                <w:sz w:val="23"/>
                <w:szCs w:val="23"/>
              </w:rPr>
              <w:t>e</w:t>
            </w:r>
            <w:r w:rsidRPr="00AF226D">
              <w:rPr>
                <w:rFonts w:ascii="Calibri" w:eastAsia="Times New Roman" w:hAnsi="Calibri"/>
                <w:sz w:val="23"/>
                <w:szCs w:val="23"/>
              </w:rPr>
              <w:t>nts</w:t>
            </w:r>
            <w:r w:rsidRPr="00AF226D">
              <w:rPr>
                <w:rFonts w:ascii="Calibri" w:eastAsia="Times New Roman" w:hAnsi="Calibri"/>
                <w:spacing w:val="-1"/>
                <w:sz w:val="23"/>
                <w:szCs w:val="23"/>
              </w:rPr>
              <w:t xml:space="preserve"> w</w:t>
            </w:r>
            <w:r w:rsidRPr="00AF226D">
              <w:rPr>
                <w:rFonts w:ascii="Calibri" w:eastAsia="Times New Roman" w:hAnsi="Calibri"/>
                <w:sz w:val="23"/>
                <w:szCs w:val="23"/>
              </w:rPr>
              <w:t>i</w:t>
            </w:r>
            <w:r w:rsidRPr="00AF226D">
              <w:rPr>
                <w:rFonts w:ascii="Calibri" w:eastAsia="Times New Roman" w:hAnsi="Calibri"/>
                <w:spacing w:val="-2"/>
                <w:sz w:val="23"/>
                <w:szCs w:val="23"/>
              </w:rPr>
              <w:t>l</w:t>
            </w:r>
            <w:r w:rsidRPr="00AF226D">
              <w:rPr>
                <w:rFonts w:ascii="Calibri" w:eastAsia="Times New Roman" w:hAnsi="Calibri"/>
                <w:sz w:val="23"/>
                <w:szCs w:val="23"/>
              </w:rPr>
              <w:t xml:space="preserve">l </w:t>
            </w:r>
            <w:r w:rsidRPr="00AF226D">
              <w:rPr>
                <w:rFonts w:ascii="Calibri" w:eastAsia="Times New Roman" w:hAnsi="Calibri"/>
                <w:spacing w:val="1"/>
                <w:sz w:val="23"/>
                <w:szCs w:val="23"/>
              </w:rPr>
              <w:t>e</w:t>
            </w:r>
            <w:r w:rsidRPr="00AF226D">
              <w:rPr>
                <w:rFonts w:ascii="Calibri" w:eastAsia="Times New Roman" w:hAnsi="Calibri"/>
                <w:sz w:val="23"/>
                <w:szCs w:val="23"/>
              </w:rPr>
              <w:t>n</w:t>
            </w:r>
            <w:r w:rsidRPr="00AF226D">
              <w:rPr>
                <w:rFonts w:ascii="Calibri" w:eastAsia="Times New Roman" w:hAnsi="Calibri"/>
                <w:spacing w:val="-2"/>
                <w:sz w:val="23"/>
                <w:szCs w:val="23"/>
              </w:rPr>
              <w:t>g</w:t>
            </w:r>
            <w:r w:rsidRPr="00AF226D">
              <w:rPr>
                <w:rFonts w:ascii="Calibri" w:eastAsia="Times New Roman" w:hAnsi="Calibri"/>
                <w:spacing w:val="1"/>
                <w:sz w:val="23"/>
                <w:szCs w:val="23"/>
              </w:rPr>
              <w:t>a</w:t>
            </w:r>
            <w:r w:rsidRPr="00AF226D">
              <w:rPr>
                <w:rFonts w:ascii="Calibri" w:eastAsia="Times New Roman" w:hAnsi="Calibri"/>
                <w:spacing w:val="-2"/>
                <w:sz w:val="23"/>
                <w:szCs w:val="23"/>
              </w:rPr>
              <w:t>g</w:t>
            </w:r>
            <w:r w:rsidRPr="00AF226D">
              <w:rPr>
                <w:rFonts w:ascii="Calibri" w:eastAsia="Times New Roman" w:hAnsi="Calibri"/>
                <w:sz w:val="23"/>
                <w:szCs w:val="23"/>
              </w:rPr>
              <w:t>e</w:t>
            </w:r>
            <w:r w:rsidRPr="00AF226D">
              <w:rPr>
                <w:rFonts w:ascii="Calibri" w:eastAsia="Times New Roman" w:hAnsi="Calibri"/>
                <w:spacing w:val="1"/>
                <w:sz w:val="23"/>
                <w:szCs w:val="23"/>
              </w:rPr>
              <w:t xml:space="preserve"> c</w:t>
            </w:r>
            <w:r w:rsidRPr="00AF226D">
              <w:rPr>
                <w:rFonts w:ascii="Calibri" w:eastAsia="Times New Roman" w:hAnsi="Calibri"/>
                <w:sz w:val="23"/>
                <w:szCs w:val="23"/>
              </w:rPr>
              <w:t>on</w:t>
            </w:r>
            <w:r w:rsidRPr="00AF226D">
              <w:rPr>
                <w:rFonts w:ascii="Calibri" w:eastAsia="Times New Roman" w:hAnsi="Calibri"/>
                <w:spacing w:val="-3"/>
                <w:sz w:val="23"/>
                <w:szCs w:val="23"/>
              </w:rPr>
              <w:t>s</w:t>
            </w:r>
            <w:r w:rsidRPr="00AF226D">
              <w:rPr>
                <w:rFonts w:ascii="Calibri" w:eastAsia="Times New Roman" w:hAnsi="Calibri"/>
                <w:sz w:val="23"/>
                <w:szCs w:val="23"/>
              </w:rPr>
              <w:t>tru</w:t>
            </w:r>
            <w:r w:rsidRPr="00AF226D">
              <w:rPr>
                <w:rFonts w:ascii="Calibri" w:eastAsia="Times New Roman" w:hAnsi="Calibri"/>
                <w:spacing w:val="1"/>
                <w:sz w:val="23"/>
                <w:szCs w:val="23"/>
              </w:rPr>
              <w:t>c</w:t>
            </w:r>
            <w:r w:rsidRPr="00AF226D">
              <w:rPr>
                <w:rFonts w:ascii="Calibri" w:eastAsia="Times New Roman" w:hAnsi="Calibri"/>
                <w:spacing w:val="-2"/>
                <w:sz w:val="23"/>
                <w:szCs w:val="23"/>
              </w:rPr>
              <w:t>t</w:t>
            </w:r>
            <w:r w:rsidRPr="00AF226D">
              <w:rPr>
                <w:rFonts w:ascii="Calibri" w:eastAsia="Times New Roman" w:hAnsi="Calibri"/>
                <w:sz w:val="23"/>
                <w:szCs w:val="23"/>
              </w:rPr>
              <w:t>i</w:t>
            </w:r>
            <w:r w:rsidRPr="00AF226D">
              <w:rPr>
                <w:rFonts w:ascii="Calibri" w:eastAsia="Times New Roman" w:hAnsi="Calibri"/>
                <w:spacing w:val="-2"/>
                <w:sz w:val="23"/>
                <w:szCs w:val="23"/>
              </w:rPr>
              <w:t>v</w:t>
            </w:r>
            <w:r w:rsidRPr="00AF226D">
              <w:rPr>
                <w:rFonts w:ascii="Calibri" w:eastAsia="Times New Roman" w:hAnsi="Calibri"/>
                <w:spacing w:val="1"/>
                <w:sz w:val="23"/>
                <w:szCs w:val="23"/>
              </w:rPr>
              <w:t>e</w:t>
            </w:r>
            <w:r w:rsidRPr="00AF226D">
              <w:rPr>
                <w:rFonts w:ascii="Calibri" w:eastAsia="Times New Roman" w:hAnsi="Calibri"/>
                <w:sz w:val="23"/>
                <w:szCs w:val="23"/>
              </w:rPr>
              <w:t>ly</w:t>
            </w:r>
            <w:r w:rsidRPr="00AF226D">
              <w:rPr>
                <w:rFonts w:ascii="Calibri" w:eastAsia="Times New Roman" w:hAnsi="Calibri"/>
                <w:spacing w:val="-5"/>
                <w:sz w:val="23"/>
                <w:szCs w:val="23"/>
              </w:rPr>
              <w:t xml:space="preserve"> </w:t>
            </w:r>
            <w:r w:rsidRPr="00AF226D">
              <w:rPr>
                <w:rFonts w:ascii="Calibri" w:eastAsia="Times New Roman" w:hAnsi="Calibri"/>
                <w:sz w:val="23"/>
                <w:szCs w:val="23"/>
              </w:rPr>
              <w:t>in a</w:t>
            </w:r>
            <w:r w:rsidRPr="00AF226D">
              <w:rPr>
                <w:rFonts w:ascii="Calibri" w:eastAsia="Times New Roman" w:hAnsi="Calibri"/>
                <w:spacing w:val="1"/>
                <w:sz w:val="23"/>
                <w:szCs w:val="23"/>
              </w:rPr>
              <w:t xml:space="preserve"> </w:t>
            </w:r>
            <w:r w:rsidRPr="00AF226D">
              <w:rPr>
                <w:rFonts w:ascii="Calibri" w:eastAsia="Times New Roman" w:hAnsi="Calibri"/>
                <w:sz w:val="23"/>
                <w:szCs w:val="23"/>
              </w:rPr>
              <w:t>r</w:t>
            </w:r>
            <w:r w:rsidRPr="00AF226D">
              <w:rPr>
                <w:rFonts w:ascii="Calibri" w:eastAsia="Times New Roman" w:hAnsi="Calibri"/>
                <w:spacing w:val="1"/>
                <w:sz w:val="23"/>
                <w:szCs w:val="23"/>
              </w:rPr>
              <w:t>e</w:t>
            </w:r>
            <w:r w:rsidRPr="00AF226D">
              <w:rPr>
                <w:rFonts w:ascii="Calibri" w:eastAsia="Times New Roman" w:hAnsi="Calibri"/>
                <w:spacing w:val="-2"/>
                <w:sz w:val="23"/>
                <w:szCs w:val="23"/>
              </w:rPr>
              <w:t>f</w:t>
            </w:r>
            <w:r w:rsidRPr="00AF226D">
              <w:rPr>
                <w:rFonts w:ascii="Calibri" w:eastAsia="Times New Roman" w:hAnsi="Calibri"/>
                <w:sz w:val="23"/>
                <w:szCs w:val="23"/>
              </w:rPr>
              <w:t>l</w:t>
            </w:r>
            <w:r w:rsidRPr="00AF226D">
              <w:rPr>
                <w:rFonts w:ascii="Calibri" w:eastAsia="Times New Roman" w:hAnsi="Calibri"/>
                <w:spacing w:val="1"/>
                <w:sz w:val="23"/>
                <w:szCs w:val="23"/>
              </w:rPr>
              <w:t>ec</w:t>
            </w:r>
            <w:r w:rsidRPr="00AF226D">
              <w:rPr>
                <w:rFonts w:ascii="Calibri" w:eastAsia="Times New Roman" w:hAnsi="Calibri"/>
                <w:sz w:val="23"/>
                <w:szCs w:val="23"/>
              </w:rPr>
              <w:t>ti</w:t>
            </w:r>
            <w:r w:rsidRPr="00AF226D">
              <w:rPr>
                <w:rFonts w:ascii="Calibri" w:eastAsia="Times New Roman" w:hAnsi="Calibri"/>
                <w:spacing w:val="-2"/>
                <w:sz w:val="23"/>
                <w:szCs w:val="23"/>
              </w:rPr>
              <w:t>v</w:t>
            </w:r>
            <w:r w:rsidRPr="00AF226D">
              <w:rPr>
                <w:rFonts w:ascii="Calibri" w:eastAsia="Times New Roman" w:hAnsi="Calibri"/>
                <w:sz w:val="23"/>
                <w:szCs w:val="23"/>
              </w:rPr>
              <w:t>e</w:t>
            </w:r>
            <w:r w:rsidRPr="00AF226D">
              <w:rPr>
                <w:rFonts w:ascii="Calibri" w:eastAsia="Times New Roman" w:hAnsi="Calibri"/>
                <w:spacing w:val="1"/>
                <w:sz w:val="23"/>
                <w:szCs w:val="23"/>
              </w:rPr>
              <w:t xml:space="preserve"> </w:t>
            </w:r>
            <w:r w:rsidRPr="00AF226D">
              <w:rPr>
                <w:rFonts w:ascii="Calibri" w:eastAsia="Times New Roman" w:hAnsi="Calibri"/>
                <w:spacing w:val="-2"/>
                <w:sz w:val="23"/>
                <w:szCs w:val="23"/>
              </w:rPr>
              <w:t>c</w:t>
            </w:r>
            <w:r w:rsidRPr="00AF226D">
              <w:rPr>
                <w:rFonts w:ascii="Calibri" w:eastAsia="Times New Roman" w:hAnsi="Calibri"/>
                <w:sz w:val="23"/>
                <w:szCs w:val="23"/>
              </w:rPr>
              <w:t>ommu</w:t>
            </w:r>
            <w:r w:rsidRPr="00AF226D">
              <w:rPr>
                <w:rFonts w:ascii="Calibri" w:eastAsia="Times New Roman" w:hAnsi="Calibri"/>
                <w:spacing w:val="-2"/>
                <w:sz w:val="23"/>
                <w:szCs w:val="23"/>
              </w:rPr>
              <w:t>n</w:t>
            </w:r>
            <w:r w:rsidRPr="00AF226D">
              <w:rPr>
                <w:rFonts w:ascii="Calibri" w:eastAsia="Times New Roman" w:hAnsi="Calibri"/>
                <w:sz w:val="23"/>
                <w:szCs w:val="23"/>
              </w:rPr>
              <w:t>ity</w:t>
            </w:r>
            <w:r w:rsidRPr="00AF226D">
              <w:rPr>
                <w:rFonts w:ascii="Calibri" w:eastAsia="Times New Roman" w:hAnsi="Calibri"/>
                <w:spacing w:val="-5"/>
                <w:sz w:val="23"/>
                <w:szCs w:val="23"/>
              </w:rPr>
              <w:t xml:space="preserve"> </w:t>
            </w:r>
            <w:r w:rsidRPr="00AF226D">
              <w:rPr>
                <w:rFonts w:ascii="Calibri" w:eastAsia="Times New Roman" w:hAnsi="Calibri"/>
                <w:spacing w:val="2"/>
                <w:sz w:val="23"/>
                <w:szCs w:val="23"/>
              </w:rPr>
              <w:t>o</w:t>
            </w:r>
            <w:r w:rsidRPr="00AF226D">
              <w:rPr>
                <w:rFonts w:ascii="Calibri" w:eastAsia="Times New Roman" w:hAnsi="Calibri"/>
                <w:sz w:val="23"/>
                <w:szCs w:val="23"/>
              </w:rPr>
              <w:t>f</w:t>
            </w:r>
            <w:r w:rsidRPr="00AF226D">
              <w:rPr>
                <w:rFonts w:ascii="Calibri" w:eastAsia="Times New Roman" w:hAnsi="Calibri"/>
                <w:spacing w:val="-2"/>
                <w:sz w:val="23"/>
                <w:szCs w:val="23"/>
              </w:rPr>
              <w:t xml:space="preserve"> </w:t>
            </w:r>
            <w:r w:rsidRPr="00AF226D">
              <w:rPr>
                <w:rFonts w:ascii="Calibri" w:eastAsia="Times New Roman" w:hAnsi="Calibri"/>
                <w:sz w:val="23"/>
                <w:szCs w:val="23"/>
              </w:rPr>
              <w:t>l</w:t>
            </w:r>
            <w:r w:rsidRPr="00AF226D">
              <w:rPr>
                <w:rFonts w:ascii="Calibri" w:eastAsia="Times New Roman" w:hAnsi="Calibri"/>
                <w:spacing w:val="1"/>
                <w:sz w:val="23"/>
                <w:szCs w:val="23"/>
              </w:rPr>
              <w:t>ea</w:t>
            </w:r>
            <w:r w:rsidRPr="00AF226D">
              <w:rPr>
                <w:rFonts w:ascii="Calibri" w:eastAsia="Times New Roman" w:hAnsi="Calibri"/>
                <w:sz w:val="23"/>
                <w:szCs w:val="23"/>
              </w:rPr>
              <w:t>rn</w:t>
            </w:r>
            <w:r w:rsidRPr="00AF226D">
              <w:rPr>
                <w:rFonts w:ascii="Calibri" w:eastAsia="Times New Roman" w:hAnsi="Calibri"/>
                <w:spacing w:val="1"/>
                <w:sz w:val="23"/>
                <w:szCs w:val="23"/>
              </w:rPr>
              <w:t>e</w:t>
            </w:r>
            <w:r w:rsidRPr="00AF226D">
              <w:rPr>
                <w:rFonts w:ascii="Calibri" w:eastAsia="Times New Roman" w:hAnsi="Calibri"/>
                <w:sz w:val="23"/>
                <w:szCs w:val="23"/>
              </w:rPr>
              <w:t>r</w:t>
            </w:r>
            <w:r w:rsidRPr="00AF226D">
              <w:rPr>
                <w:rFonts w:ascii="Calibri" w:eastAsia="Times New Roman" w:hAnsi="Calibri"/>
                <w:spacing w:val="-1"/>
                <w:sz w:val="23"/>
                <w:szCs w:val="23"/>
              </w:rPr>
              <w:t>s</w:t>
            </w:r>
            <w:r>
              <w:rPr>
                <w:rFonts w:ascii="Calibri" w:eastAsia="Times New Roman" w:hAnsi="Calibri"/>
                <w:sz w:val="23"/>
                <w:szCs w:val="23"/>
              </w:rPr>
              <w:t>.</w:t>
            </w:r>
          </w:p>
          <w:p w14:paraId="3D1E1FA1" w14:textId="77777777" w:rsidR="00F530CB" w:rsidRDefault="00F530CB" w:rsidP="00F530CB">
            <w:pPr>
              <w:spacing w:before="10" w:after="0" w:line="260" w:lineRule="exact"/>
              <w:rPr>
                <w:rFonts w:ascii="Calibri" w:hAnsi="Calibri"/>
                <w:sz w:val="26"/>
                <w:szCs w:val="26"/>
              </w:rPr>
            </w:pPr>
            <w:r>
              <w:rPr>
                <w:rFonts w:ascii="Calibri" w:eastAsia="Times New Roman" w:hAnsi="Calibri"/>
                <w:sz w:val="23"/>
                <w:szCs w:val="23"/>
              </w:rPr>
              <w:t xml:space="preserve">They will assess the helpfulness of their own and </w:t>
            </w:r>
            <w:r>
              <w:rPr>
                <w:rFonts w:ascii="Calibri" w:eastAsia="Times New Roman" w:hAnsi="Calibri"/>
                <w:sz w:val="23"/>
                <w:szCs w:val="23"/>
              </w:rPr>
              <w:lastRenderedPageBreak/>
              <w:t>other’s responses in relationships of care.</w:t>
            </w:r>
          </w:p>
        </w:tc>
      </w:tr>
      <w:tr w:rsidR="00F530CB" w14:paraId="7FE6C993" w14:textId="77777777" w:rsidTr="007641BE">
        <w:tc>
          <w:tcPr>
            <w:tcW w:w="2952" w:type="dxa"/>
          </w:tcPr>
          <w:p w14:paraId="4BCF37FC" w14:textId="77777777" w:rsidR="00F530CB" w:rsidRDefault="00F530CB" w:rsidP="00F530CB">
            <w:pPr>
              <w:spacing w:after="0"/>
              <w:ind w:right="-20"/>
              <w:rPr>
                <w:rFonts w:ascii="Calibri" w:hAnsi="Calibri"/>
                <w:sz w:val="26"/>
                <w:szCs w:val="26"/>
              </w:rPr>
            </w:pPr>
          </w:p>
        </w:tc>
        <w:tc>
          <w:tcPr>
            <w:tcW w:w="2952" w:type="dxa"/>
          </w:tcPr>
          <w:p w14:paraId="67A3A0A0" w14:textId="77777777" w:rsidR="00F530CB" w:rsidRDefault="00F530CB" w:rsidP="00F530CB">
            <w:pPr>
              <w:spacing w:before="10" w:after="0" w:line="260" w:lineRule="exact"/>
              <w:rPr>
                <w:rFonts w:ascii="Calibri" w:hAnsi="Calibri"/>
                <w:sz w:val="26"/>
                <w:szCs w:val="26"/>
              </w:rPr>
            </w:pPr>
          </w:p>
        </w:tc>
        <w:tc>
          <w:tcPr>
            <w:tcW w:w="2952" w:type="dxa"/>
          </w:tcPr>
          <w:p w14:paraId="0B56116A" w14:textId="77777777" w:rsidR="00F530CB" w:rsidRDefault="00F530CB" w:rsidP="00F530CB">
            <w:pPr>
              <w:spacing w:before="10" w:after="0" w:line="260" w:lineRule="exact"/>
              <w:rPr>
                <w:rFonts w:ascii="Calibri" w:hAnsi="Calibri"/>
                <w:sz w:val="26"/>
                <w:szCs w:val="26"/>
              </w:rPr>
            </w:pPr>
          </w:p>
        </w:tc>
      </w:tr>
      <w:tr w:rsidR="00F530CB" w14:paraId="7DA562F7" w14:textId="77777777" w:rsidTr="007641BE">
        <w:tc>
          <w:tcPr>
            <w:tcW w:w="2952" w:type="dxa"/>
          </w:tcPr>
          <w:p w14:paraId="53D003D6" w14:textId="77777777" w:rsidR="00F530CB" w:rsidRPr="00AF226D" w:rsidRDefault="00F530CB" w:rsidP="00F530CB">
            <w:pPr>
              <w:spacing w:before="1" w:after="0" w:line="266" w:lineRule="exact"/>
              <w:ind w:right="57"/>
              <w:rPr>
                <w:rFonts w:ascii="Calibri" w:eastAsia="Times New Roman" w:hAnsi="Calibri"/>
                <w:sz w:val="23"/>
                <w:szCs w:val="23"/>
              </w:rPr>
            </w:pPr>
            <w:r w:rsidRPr="00AF226D">
              <w:rPr>
                <w:rFonts w:ascii="Calibri" w:eastAsia="Times New Roman" w:hAnsi="Calibri"/>
                <w:sz w:val="23"/>
                <w:szCs w:val="23"/>
              </w:rPr>
              <w:t>(</w:t>
            </w:r>
            <w:r>
              <w:rPr>
                <w:rFonts w:ascii="Calibri" w:eastAsia="Times New Roman" w:hAnsi="Calibri"/>
                <w:sz w:val="23"/>
                <w:szCs w:val="23"/>
              </w:rPr>
              <w:t>CRPO</w:t>
            </w:r>
            <w:r w:rsidRPr="00AF226D">
              <w:rPr>
                <w:rFonts w:ascii="Calibri" w:eastAsia="Times New Roman" w:hAnsi="Calibri"/>
                <w:sz w:val="23"/>
                <w:szCs w:val="23"/>
              </w:rPr>
              <w:t xml:space="preserve"> competencies: 2.1, 2.2, 3.1, 3.2, </w:t>
            </w:r>
            <w:r w:rsidR="007E3495">
              <w:rPr>
                <w:rFonts w:ascii="Calibri" w:eastAsia="Times New Roman" w:hAnsi="Calibri"/>
                <w:sz w:val="23"/>
                <w:szCs w:val="23"/>
              </w:rPr>
              <w:t xml:space="preserve">3.5, 3.10, </w:t>
            </w:r>
            <w:r w:rsidRPr="00AF226D">
              <w:rPr>
                <w:rFonts w:ascii="Calibri" w:eastAsia="Times New Roman" w:hAnsi="Calibri"/>
                <w:sz w:val="23"/>
                <w:szCs w:val="23"/>
              </w:rPr>
              <w:t>4.6)</w:t>
            </w:r>
          </w:p>
          <w:p w14:paraId="6E301742" w14:textId="77777777" w:rsidR="00F530CB" w:rsidRPr="00AF226D" w:rsidRDefault="00F530CB" w:rsidP="00F530CB">
            <w:pPr>
              <w:spacing w:before="10" w:after="0" w:line="260" w:lineRule="exact"/>
              <w:rPr>
                <w:rFonts w:ascii="Calibri" w:hAnsi="Calibri"/>
                <w:sz w:val="26"/>
                <w:szCs w:val="26"/>
              </w:rPr>
            </w:pPr>
          </w:p>
          <w:p w14:paraId="45F93C1B" w14:textId="77777777" w:rsidR="00F530CB" w:rsidRDefault="00F530CB" w:rsidP="00F530CB">
            <w:pPr>
              <w:spacing w:before="10" w:after="0" w:line="260" w:lineRule="exact"/>
              <w:rPr>
                <w:rFonts w:ascii="Calibri" w:hAnsi="Calibri"/>
                <w:sz w:val="26"/>
                <w:szCs w:val="26"/>
              </w:rPr>
            </w:pPr>
          </w:p>
        </w:tc>
        <w:tc>
          <w:tcPr>
            <w:tcW w:w="2952" w:type="dxa"/>
          </w:tcPr>
          <w:p w14:paraId="0583BED7" w14:textId="77777777" w:rsidR="00F530CB" w:rsidRDefault="00F530CB" w:rsidP="00F530CB">
            <w:pPr>
              <w:spacing w:before="10" w:after="0" w:line="260" w:lineRule="exact"/>
              <w:rPr>
                <w:rFonts w:ascii="Calibri" w:hAnsi="Calibri"/>
                <w:sz w:val="26"/>
                <w:szCs w:val="26"/>
              </w:rPr>
            </w:pPr>
            <w:r>
              <w:rPr>
                <w:rFonts w:ascii="Calibri" w:hAnsi="Calibri"/>
                <w:sz w:val="26"/>
                <w:szCs w:val="26"/>
              </w:rPr>
              <w:t>Role plays, Case papers, discussion and research paper</w:t>
            </w:r>
            <w:r w:rsidR="00DD6481">
              <w:rPr>
                <w:rFonts w:ascii="Calibri" w:hAnsi="Calibri"/>
                <w:sz w:val="26"/>
                <w:szCs w:val="26"/>
              </w:rPr>
              <w:t>, and the final simulation test</w:t>
            </w:r>
          </w:p>
        </w:tc>
        <w:tc>
          <w:tcPr>
            <w:tcW w:w="2952" w:type="dxa"/>
          </w:tcPr>
          <w:p w14:paraId="2A3CE838" w14:textId="77777777" w:rsidR="00F530CB" w:rsidRPr="00BD4389" w:rsidRDefault="00F530CB" w:rsidP="00F530CB">
            <w:pPr>
              <w:spacing w:before="1" w:after="0" w:line="266" w:lineRule="exact"/>
              <w:ind w:right="57"/>
              <w:rPr>
                <w:rFonts w:ascii="Calibri" w:hAnsi="Calibri"/>
                <w:sz w:val="22"/>
                <w:szCs w:val="22"/>
              </w:rPr>
            </w:pPr>
            <w:r w:rsidRPr="00BD4389">
              <w:rPr>
                <w:rFonts w:ascii="Calibri" w:hAnsi="Calibri"/>
                <w:sz w:val="22"/>
                <w:szCs w:val="22"/>
              </w:rPr>
              <w:t>Students will demonstrate clear and effective communication, interview techniques, rapport building and listening skills and know when to refer</w:t>
            </w:r>
            <w:r w:rsidR="007E3495" w:rsidRPr="00BD4389">
              <w:rPr>
                <w:rFonts w:ascii="Calibri" w:hAnsi="Calibri"/>
                <w:sz w:val="22"/>
                <w:szCs w:val="22"/>
              </w:rPr>
              <w:t>, and the closure process</w:t>
            </w:r>
          </w:p>
        </w:tc>
      </w:tr>
      <w:tr w:rsidR="00F530CB" w14:paraId="67885CA4" w14:textId="77777777" w:rsidTr="007641BE">
        <w:tc>
          <w:tcPr>
            <w:tcW w:w="2952" w:type="dxa"/>
          </w:tcPr>
          <w:p w14:paraId="4CD28787" w14:textId="77777777" w:rsidR="00F530CB" w:rsidRDefault="00F530CB" w:rsidP="00F530CB">
            <w:pPr>
              <w:spacing w:before="10" w:after="0" w:line="260" w:lineRule="exact"/>
              <w:rPr>
                <w:rFonts w:ascii="Calibri" w:hAnsi="Calibri"/>
                <w:sz w:val="26"/>
                <w:szCs w:val="26"/>
              </w:rPr>
            </w:pPr>
            <w:r w:rsidRPr="00AF226D">
              <w:rPr>
                <w:rFonts w:ascii="Calibri" w:eastAsia="Times New Roman" w:hAnsi="Calibri"/>
                <w:sz w:val="23"/>
                <w:szCs w:val="23"/>
              </w:rPr>
              <w:t>(</w:t>
            </w:r>
            <w:r>
              <w:rPr>
                <w:rFonts w:ascii="Calibri" w:eastAsia="Times New Roman" w:hAnsi="Calibri"/>
                <w:sz w:val="23"/>
                <w:szCs w:val="23"/>
              </w:rPr>
              <w:t xml:space="preserve">CRPO competency 1.5, </w:t>
            </w:r>
            <w:r w:rsidRPr="00AF226D">
              <w:rPr>
                <w:rFonts w:ascii="Calibri" w:eastAsia="Times New Roman" w:hAnsi="Calibri"/>
                <w:sz w:val="23"/>
                <w:szCs w:val="23"/>
              </w:rPr>
              <w:t xml:space="preserve">) </w:t>
            </w:r>
            <w:r w:rsidRPr="00AF226D">
              <w:rPr>
                <w:rFonts w:ascii="Calibri" w:eastAsia="Times New Roman" w:hAnsi="Calibri"/>
                <w:spacing w:val="53"/>
                <w:sz w:val="23"/>
                <w:szCs w:val="23"/>
              </w:rPr>
              <w:t xml:space="preserve"> </w:t>
            </w:r>
          </w:p>
        </w:tc>
        <w:tc>
          <w:tcPr>
            <w:tcW w:w="2952" w:type="dxa"/>
          </w:tcPr>
          <w:p w14:paraId="43A6322A" w14:textId="77777777" w:rsidR="00F530CB" w:rsidRDefault="00F530CB" w:rsidP="00F530CB">
            <w:pPr>
              <w:spacing w:before="10" w:after="0" w:line="260" w:lineRule="exact"/>
              <w:rPr>
                <w:rFonts w:ascii="Calibri" w:hAnsi="Calibri"/>
                <w:sz w:val="26"/>
                <w:szCs w:val="26"/>
              </w:rPr>
            </w:pPr>
            <w:r>
              <w:rPr>
                <w:rFonts w:ascii="Calibri" w:hAnsi="Calibri"/>
                <w:sz w:val="26"/>
                <w:szCs w:val="26"/>
              </w:rPr>
              <w:t>Case papers and class discussion</w:t>
            </w:r>
            <w:r w:rsidR="00C800DE">
              <w:rPr>
                <w:rFonts w:ascii="Calibri" w:hAnsi="Calibri"/>
                <w:sz w:val="26"/>
                <w:szCs w:val="26"/>
              </w:rPr>
              <w:t xml:space="preserve"> and reflection journals</w:t>
            </w:r>
          </w:p>
        </w:tc>
        <w:tc>
          <w:tcPr>
            <w:tcW w:w="2952" w:type="dxa"/>
          </w:tcPr>
          <w:p w14:paraId="59DF5337" w14:textId="77777777" w:rsidR="00F530CB" w:rsidRDefault="00F530CB" w:rsidP="00F530CB">
            <w:pPr>
              <w:spacing w:before="10" w:after="0" w:line="260" w:lineRule="exact"/>
              <w:rPr>
                <w:rFonts w:ascii="Calibri" w:hAnsi="Calibri"/>
                <w:sz w:val="26"/>
                <w:szCs w:val="26"/>
              </w:rPr>
            </w:pPr>
            <w:r w:rsidRPr="00AF226D">
              <w:rPr>
                <w:rFonts w:ascii="Calibri" w:eastAsia="Times New Roman" w:hAnsi="Calibri"/>
                <w:spacing w:val="-1"/>
                <w:sz w:val="23"/>
                <w:szCs w:val="23"/>
              </w:rPr>
              <w:t>S</w:t>
            </w:r>
            <w:r w:rsidRPr="00AF226D">
              <w:rPr>
                <w:rFonts w:ascii="Calibri" w:eastAsia="Times New Roman" w:hAnsi="Calibri"/>
                <w:sz w:val="23"/>
                <w:szCs w:val="23"/>
              </w:rPr>
              <w:t>tud</w:t>
            </w:r>
            <w:r w:rsidRPr="00AF226D">
              <w:rPr>
                <w:rFonts w:ascii="Calibri" w:eastAsia="Times New Roman" w:hAnsi="Calibri"/>
                <w:spacing w:val="1"/>
                <w:sz w:val="23"/>
                <w:szCs w:val="23"/>
              </w:rPr>
              <w:t>e</w:t>
            </w:r>
            <w:r w:rsidRPr="00AF226D">
              <w:rPr>
                <w:rFonts w:ascii="Calibri" w:eastAsia="Times New Roman" w:hAnsi="Calibri"/>
                <w:sz w:val="23"/>
                <w:szCs w:val="23"/>
              </w:rPr>
              <w:t>nts</w:t>
            </w:r>
            <w:r w:rsidRPr="00AF226D">
              <w:rPr>
                <w:rFonts w:ascii="Calibri" w:eastAsia="Times New Roman" w:hAnsi="Calibri"/>
                <w:spacing w:val="-8"/>
                <w:sz w:val="23"/>
                <w:szCs w:val="23"/>
              </w:rPr>
              <w:t xml:space="preserve"> </w:t>
            </w:r>
            <w:r w:rsidRPr="00AF226D">
              <w:rPr>
                <w:rFonts w:ascii="Calibri" w:eastAsia="Times New Roman" w:hAnsi="Calibri"/>
                <w:spacing w:val="-1"/>
                <w:sz w:val="23"/>
                <w:szCs w:val="23"/>
              </w:rPr>
              <w:t>w</w:t>
            </w:r>
            <w:r w:rsidRPr="00AF226D">
              <w:rPr>
                <w:rFonts w:ascii="Calibri" w:eastAsia="Times New Roman" w:hAnsi="Calibri"/>
                <w:spacing w:val="-2"/>
                <w:sz w:val="23"/>
                <w:szCs w:val="23"/>
              </w:rPr>
              <w:t>i</w:t>
            </w:r>
            <w:r w:rsidRPr="00AF226D">
              <w:rPr>
                <w:rFonts w:ascii="Calibri" w:eastAsia="Times New Roman" w:hAnsi="Calibri"/>
                <w:sz w:val="23"/>
                <w:szCs w:val="23"/>
              </w:rPr>
              <w:t>ll</w:t>
            </w:r>
            <w:r w:rsidRPr="00AF226D">
              <w:rPr>
                <w:rFonts w:ascii="Calibri" w:eastAsia="Times New Roman" w:hAnsi="Calibri"/>
                <w:spacing w:val="-9"/>
                <w:sz w:val="23"/>
                <w:szCs w:val="23"/>
              </w:rPr>
              <w:t xml:space="preserve"> </w:t>
            </w:r>
            <w:r w:rsidRPr="00AF226D">
              <w:rPr>
                <w:rFonts w:ascii="Calibri" w:eastAsia="Times New Roman" w:hAnsi="Calibri"/>
                <w:sz w:val="23"/>
                <w:szCs w:val="23"/>
              </w:rPr>
              <w:t>think</w:t>
            </w:r>
            <w:r w:rsidRPr="00AF226D">
              <w:rPr>
                <w:rFonts w:ascii="Calibri" w:eastAsia="Times New Roman" w:hAnsi="Calibri"/>
                <w:spacing w:val="-9"/>
                <w:sz w:val="23"/>
                <w:szCs w:val="23"/>
              </w:rPr>
              <w:t xml:space="preserve"> </w:t>
            </w:r>
            <w:r w:rsidRPr="00AF226D">
              <w:rPr>
                <w:rFonts w:ascii="Calibri" w:eastAsia="Times New Roman" w:hAnsi="Calibri"/>
                <w:sz w:val="23"/>
                <w:szCs w:val="23"/>
              </w:rPr>
              <w:t>th</w:t>
            </w:r>
            <w:r w:rsidRPr="00AF226D">
              <w:rPr>
                <w:rFonts w:ascii="Calibri" w:eastAsia="Times New Roman" w:hAnsi="Calibri"/>
                <w:spacing w:val="-2"/>
                <w:sz w:val="23"/>
                <w:szCs w:val="23"/>
              </w:rPr>
              <w:t>e</w:t>
            </w:r>
            <w:r w:rsidRPr="00AF226D">
              <w:rPr>
                <w:rFonts w:ascii="Calibri" w:eastAsia="Times New Roman" w:hAnsi="Calibri"/>
                <w:sz w:val="23"/>
                <w:szCs w:val="23"/>
              </w:rPr>
              <w:t>ol</w:t>
            </w:r>
            <w:r w:rsidRPr="00AF226D">
              <w:rPr>
                <w:rFonts w:ascii="Calibri" w:eastAsia="Times New Roman" w:hAnsi="Calibri"/>
                <w:spacing w:val="-2"/>
                <w:sz w:val="23"/>
                <w:szCs w:val="23"/>
              </w:rPr>
              <w:t>og</w:t>
            </w:r>
            <w:r w:rsidRPr="00AF226D">
              <w:rPr>
                <w:rFonts w:ascii="Calibri" w:eastAsia="Times New Roman" w:hAnsi="Calibri"/>
                <w:sz w:val="23"/>
                <w:szCs w:val="23"/>
              </w:rPr>
              <w:t>i</w:t>
            </w:r>
            <w:r w:rsidRPr="00AF226D">
              <w:rPr>
                <w:rFonts w:ascii="Calibri" w:eastAsia="Times New Roman" w:hAnsi="Calibri"/>
                <w:spacing w:val="1"/>
                <w:sz w:val="23"/>
                <w:szCs w:val="23"/>
              </w:rPr>
              <w:t>ca</w:t>
            </w:r>
            <w:r w:rsidRPr="00AF226D">
              <w:rPr>
                <w:rFonts w:ascii="Calibri" w:eastAsia="Times New Roman" w:hAnsi="Calibri"/>
                <w:sz w:val="23"/>
                <w:szCs w:val="23"/>
              </w:rPr>
              <w:t>lly</w:t>
            </w:r>
            <w:r w:rsidRPr="00AF226D">
              <w:rPr>
                <w:rFonts w:ascii="Calibri" w:eastAsia="Times New Roman" w:hAnsi="Calibri"/>
                <w:spacing w:val="-12"/>
                <w:sz w:val="23"/>
                <w:szCs w:val="23"/>
              </w:rPr>
              <w:t xml:space="preserve"> </w:t>
            </w:r>
            <w:r w:rsidRPr="00AF226D">
              <w:rPr>
                <w:rFonts w:ascii="Calibri" w:eastAsia="Times New Roman" w:hAnsi="Calibri"/>
                <w:spacing w:val="1"/>
                <w:sz w:val="23"/>
                <w:szCs w:val="23"/>
              </w:rPr>
              <w:t>a</w:t>
            </w:r>
            <w:r w:rsidRPr="00AF226D">
              <w:rPr>
                <w:rFonts w:ascii="Calibri" w:eastAsia="Times New Roman" w:hAnsi="Calibri"/>
                <w:sz w:val="23"/>
                <w:szCs w:val="23"/>
              </w:rPr>
              <w:t>bout</w:t>
            </w:r>
            <w:r w:rsidRPr="00AF226D">
              <w:rPr>
                <w:rFonts w:ascii="Calibri" w:eastAsia="Times New Roman" w:hAnsi="Calibri"/>
                <w:spacing w:val="-7"/>
                <w:sz w:val="23"/>
                <w:szCs w:val="23"/>
              </w:rPr>
              <w:t xml:space="preserve"> </w:t>
            </w:r>
            <w:r w:rsidRPr="00AF226D">
              <w:rPr>
                <w:rFonts w:ascii="Calibri" w:eastAsia="Times New Roman" w:hAnsi="Calibri"/>
                <w:spacing w:val="-1"/>
                <w:sz w:val="23"/>
                <w:szCs w:val="23"/>
              </w:rPr>
              <w:t>s</w:t>
            </w:r>
            <w:r w:rsidRPr="00AF226D">
              <w:rPr>
                <w:rFonts w:ascii="Calibri" w:eastAsia="Times New Roman" w:hAnsi="Calibri"/>
                <w:sz w:val="23"/>
                <w:szCs w:val="23"/>
              </w:rPr>
              <w:t>it</w:t>
            </w:r>
            <w:r w:rsidRPr="00AF226D">
              <w:rPr>
                <w:rFonts w:ascii="Calibri" w:eastAsia="Times New Roman" w:hAnsi="Calibri"/>
                <w:spacing w:val="-2"/>
                <w:sz w:val="23"/>
                <w:szCs w:val="23"/>
              </w:rPr>
              <w:t>u</w:t>
            </w:r>
            <w:r w:rsidRPr="00AF226D">
              <w:rPr>
                <w:rFonts w:ascii="Calibri" w:eastAsia="Times New Roman" w:hAnsi="Calibri"/>
                <w:spacing w:val="1"/>
                <w:sz w:val="23"/>
                <w:szCs w:val="23"/>
              </w:rPr>
              <w:t>a</w:t>
            </w:r>
            <w:r w:rsidRPr="00AF226D">
              <w:rPr>
                <w:rFonts w:ascii="Calibri" w:eastAsia="Times New Roman" w:hAnsi="Calibri"/>
                <w:spacing w:val="-2"/>
                <w:sz w:val="23"/>
                <w:szCs w:val="23"/>
              </w:rPr>
              <w:t>t</w:t>
            </w:r>
            <w:r w:rsidRPr="00AF226D">
              <w:rPr>
                <w:rFonts w:ascii="Calibri" w:eastAsia="Times New Roman" w:hAnsi="Calibri"/>
                <w:sz w:val="23"/>
                <w:szCs w:val="23"/>
              </w:rPr>
              <w:t>ions</w:t>
            </w:r>
            <w:r w:rsidRPr="00AF226D">
              <w:rPr>
                <w:rFonts w:ascii="Calibri" w:eastAsia="Times New Roman" w:hAnsi="Calibri"/>
                <w:spacing w:val="-8"/>
                <w:sz w:val="23"/>
                <w:szCs w:val="23"/>
              </w:rPr>
              <w:t xml:space="preserve"> </w:t>
            </w:r>
            <w:r w:rsidRPr="00AF226D">
              <w:rPr>
                <w:rFonts w:ascii="Calibri" w:eastAsia="Times New Roman" w:hAnsi="Calibri"/>
                <w:sz w:val="23"/>
                <w:szCs w:val="23"/>
              </w:rPr>
              <w:t>of</w:t>
            </w:r>
            <w:r w:rsidRPr="00AF226D">
              <w:rPr>
                <w:rFonts w:ascii="Calibri" w:eastAsia="Times New Roman" w:hAnsi="Calibri"/>
                <w:spacing w:val="-9"/>
                <w:sz w:val="23"/>
                <w:szCs w:val="23"/>
              </w:rPr>
              <w:t xml:space="preserve"> </w:t>
            </w:r>
            <w:r w:rsidRPr="00AF226D">
              <w:rPr>
                <w:rFonts w:ascii="Calibri" w:eastAsia="Times New Roman" w:hAnsi="Calibri"/>
                <w:spacing w:val="1"/>
                <w:sz w:val="23"/>
                <w:szCs w:val="23"/>
              </w:rPr>
              <w:t>ca</w:t>
            </w:r>
            <w:r w:rsidRPr="00AF226D">
              <w:rPr>
                <w:rFonts w:ascii="Calibri" w:eastAsia="Times New Roman" w:hAnsi="Calibri"/>
                <w:sz w:val="23"/>
                <w:szCs w:val="23"/>
              </w:rPr>
              <w:t>r</w:t>
            </w:r>
            <w:r w:rsidRPr="00AF226D">
              <w:rPr>
                <w:rFonts w:ascii="Calibri" w:eastAsia="Times New Roman" w:hAnsi="Calibri"/>
                <w:spacing w:val="-1"/>
                <w:sz w:val="23"/>
                <w:szCs w:val="23"/>
              </w:rPr>
              <w:t>e</w:t>
            </w:r>
            <w:r w:rsidRPr="00AF226D">
              <w:rPr>
                <w:rFonts w:ascii="Calibri" w:eastAsia="Times New Roman" w:hAnsi="Calibri"/>
                <w:sz w:val="23"/>
                <w:szCs w:val="23"/>
              </w:rPr>
              <w:t>,</w:t>
            </w:r>
            <w:r w:rsidRPr="00AF226D">
              <w:rPr>
                <w:rFonts w:ascii="Calibri" w:eastAsia="Times New Roman" w:hAnsi="Calibri"/>
                <w:spacing w:val="-7"/>
                <w:sz w:val="23"/>
                <w:szCs w:val="23"/>
              </w:rPr>
              <w:t xml:space="preserve"> </w:t>
            </w:r>
            <w:r w:rsidRPr="00AF226D">
              <w:rPr>
                <w:rFonts w:ascii="Calibri" w:eastAsia="Times New Roman" w:hAnsi="Calibri"/>
                <w:sz w:val="23"/>
                <w:szCs w:val="23"/>
              </w:rPr>
              <w:t>d</w:t>
            </w:r>
            <w:r w:rsidRPr="00AF226D">
              <w:rPr>
                <w:rFonts w:ascii="Calibri" w:eastAsia="Times New Roman" w:hAnsi="Calibri"/>
                <w:spacing w:val="-2"/>
                <w:sz w:val="23"/>
                <w:szCs w:val="23"/>
              </w:rPr>
              <w:t>i</w:t>
            </w:r>
            <w:r w:rsidRPr="00AF226D">
              <w:rPr>
                <w:rFonts w:ascii="Calibri" w:eastAsia="Times New Roman" w:hAnsi="Calibri"/>
                <w:spacing w:val="1"/>
                <w:sz w:val="23"/>
                <w:szCs w:val="23"/>
              </w:rPr>
              <w:t>a</w:t>
            </w:r>
            <w:r w:rsidRPr="00AF226D">
              <w:rPr>
                <w:rFonts w:ascii="Calibri" w:eastAsia="Times New Roman" w:hAnsi="Calibri"/>
                <w:sz w:val="23"/>
                <w:szCs w:val="23"/>
              </w:rPr>
              <w:t>lo</w:t>
            </w:r>
            <w:r w:rsidRPr="00AF226D">
              <w:rPr>
                <w:rFonts w:ascii="Calibri" w:eastAsia="Times New Roman" w:hAnsi="Calibri"/>
                <w:spacing w:val="-2"/>
                <w:sz w:val="23"/>
                <w:szCs w:val="23"/>
              </w:rPr>
              <w:t>g</w:t>
            </w:r>
            <w:r w:rsidRPr="00AF226D">
              <w:rPr>
                <w:rFonts w:ascii="Calibri" w:eastAsia="Times New Roman" w:hAnsi="Calibri"/>
                <w:sz w:val="23"/>
                <w:szCs w:val="23"/>
              </w:rPr>
              <w:t>ing</w:t>
            </w:r>
            <w:r w:rsidRPr="00AF226D">
              <w:rPr>
                <w:rFonts w:ascii="Calibri" w:eastAsia="Times New Roman" w:hAnsi="Calibri"/>
                <w:spacing w:val="-9"/>
                <w:sz w:val="23"/>
                <w:szCs w:val="23"/>
              </w:rPr>
              <w:t xml:space="preserve"> </w:t>
            </w:r>
            <w:r w:rsidRPr="00AF226D">
              <w:rPr>
                <w:rFonts w:ascii="Calibri" w:eastAsia="Times New Roman" w:hAnsi="Calibri"/>
                <w:sz w:val="23"/>
                <w:szCs w:val="23"/>
              </w:rPr>
              <w:t>b</w:t>
            </w:r>
            <w:r w:rsidRPr="00AF226D">
              <w:rPr>
                <w:rFonts w:ascii="Calibri" w:eastAsia="Times New Roman" w:hAnsi="Calibri"/>
                <w:spacing w:val="1"/>
                <w:sz w:val="23"/>
                <w:szCs w:val="23"/>
              </w:rPr>
              <w:t>e</w:t>
            </w:r>
            <w:r w:rsidRPr="00AF226D">
              <w:rPr>
                <w:rFonts w:ascii="Calibri" w:eastAsia="Times New Roman" w:hAnsi="Calibri"/>
                <w:sz w:val="23"/>
                <w:szCs w:val="23"/>
              </w:rPr>
              <w:t>t</w:t>
            </w:r>
            <w:r w:rsidRPr="00AF226D">
              <w:rPr>
                <w:rFonts w:ascii="Calibri" w:eastAsia="Times New Roman" w:hAnsi="Calibri"/>
                <w:spacing w:val="-1"/>
                <w:sz w:val="23"/>
                <w:szCs w:val="23"/>
              </w:rPr>
              <w:t>w</w:t>
            </w:r>
            <w:r w:rsidRPr="00AF226D">
              <w:rPr>
                <w:rFonts w:ascii="Calibri" w:eastAsia="Times New Roman" w:hAnsi="Calibri"/>
                <w:spacing w:val="-2"/>
                <w:sz w:val="23"/>
                <w:szCs w:val="23"/>
              </w:rPr>
              <w:t>e</w:t>
            </w:r>
            <w:r w:rsidRPr="00AF226D">
              <w:rPr>
                <w:rFonts w:ascii="Calibri" w:eastAsia="Times New Roman" w:hAnsi="Calibri"/>
                <w:spacing w:val="1"/>
                <w:sz w:val="23"/>
                <w:szCs w:val="23"/>
              </w:rPr>
              <w:t>e</w:t>
            </w:r>
            <w:r w:rsidRPr="00AF226D">
              <w:rPr>
                <w:rFonts w:ascii="Calibri" w:eastAsia="Times New Roman" w:hAnsi="Calibri"/>
                <w:sz w:val="23"/>
                <w:szCs w:val="23"/>
              </w:rPr>
              <w:t>n</w:t>
            </w:r>
            <w:r w:rsidRPr="00AF226D">
              <w:rPr>
                <w:rFonts w:ascii="Calibri" w:eastAsia="Times New Roman" w:hAnsi="Calibri"/>
                <w:spacing w:val="-7"/>
                <w:sz w:val="23"/>
                <w:szCs w:val="23"/>
              </w:rPr>
              <w:t xml:space="preserve"> </w:t>
            </w:r>
            <w:r w:rsidRPr="00AF226D">
              <w:rPr>
                <w:rFonts w:ascii="Calibri" w:eastAsia="Times New Roman" w:hAnsi="Calibri"/>
                <w:sz w:val="23"/>
                <w:szCs w:val="23"/>
              </w:rPr>
              <w:t>p</w:t>
            </w:r>
            <w:r w:rsidRPr="00AF226D">
              <w:rPr>
                <w:rFonts w:ascii="Calibri" w:eastAsia="Times New Roman" w:hAnsi="Calibri"/>
                <w:spacing w:val="-2"/>
                <w:sz w:val="23"/>
                <w:szCs w:val="23"/>
              </w:rPr>
              <w:t>r</w:t>
            </w:r>
            <w:r w:rsidRPr="00AF226D">
              <w:rPr>
                <w:rFonts w:ascii="Calibri" w:eastAsia="Times New Roman" w:hAnsi="Calibri"/>
                <w:spacing w:val="1"/>
                <w:sz w:val="23"/>
                <w:szCs w:val="23"/>
              </w:rPr>
              <w:t>a</w:t>
            </w:r>
            <w:r w:rsidRPr="00AF226D">
              <w:rPr>
                <w:rFonts w:ascii="Calibri" w:eastAsia="Times New Roman" w:hAnsi="Calibri"/>
                <w:spacing w:val="9"/>
                <w:sz w:val="23"/>
                <w:szCs w:val="23"/>
              </w:rPr>
              <w:t>c</w:t>
            </w:r>
            <w:r w:rsidRPr="00AF226D">
              <w:rPr>
                <w:rFonts w:ascii="Calibri" w:eastAsia="Times New Roman" w:hAnsi="Calibri"/>
                <w:spacing w:val="-2"/>
                <w:sz w:val="23"/>
                <w:szCs w:val="23"/>
              </w:rPr>
              <w:t>t</w:t>
            </w:r>
            <w:r w:rsidRPr="00AF226D">
              <w:rPr>
                <w:rFonts w:ascii="Calibri" w:eastAsia="Times New Roman" w:hAnsi="Calibri"/>
                <w:sz w:val="23"/>
                <w:szCs w:val="23"/>
              </w:rPr>
              <w:t>i</w:t>
            </w:r>
            <w:r w:rsidRPr="00AF226D">
              <w:rPr>
                <w:rFonts w:ascii="Calibri" w:eastAsia="Times New Roman" w:hAnsi="Calibri"/>
                <w:spacing w:val="-2"/>
                <w:sz w:val="23"/>
                <w:szCs w:val="23"/>
              </w:rPr>
              <w:t>c</w:t>
            </w:r>
            <w:r w:rsidRPr="00AF226D">
              <w:rPr>
                <w:rFonts w:ascii="Calibri" w:eastAsia="Times New Roman" w:hAnsi="Calibri"/>
                <w:sz w:val="23"/>
                <w:szCs w:val="23"/>
              </w:rPr>
              <w:t>e</w:t>
            </w:r>
            <w:r w:rsidRPr="00AF226D">
              <w:rPr>
                <w:rFonts w:ascii="Calibri" w:eastAsia="Times New Roman" w:hAnsi="Calibri"/>
                <w:spacing w:val="-6"/>
                <w:sz w:val="23"/>
                <w:szCs w:val="23"/>
              </w:rPr>
              <w:t xml:space="preserve"> </w:t>
            </w:r>
            <w:r w:rsidRPr="00AF226D">
              <w:rPr>
                <w:rFonts w:ascii="Calibri" w:eastAsia="Times New Roman" w:hAnsi="Calibri"/>
                <w:spacing w:val="-1"/>
                <w:sz w:val="23"/>
                <w:szCs w:val="23"/>
              </w:rPr>
              <w:t>s</w:t>
            </w:r>
            <w:r w:rsidRPr="00AF226D">
              <w:rPr>
                <w:rFonts w:ascii="Calibri" w:eastAsia="Times New Roman" w:hAnsi="Calibri"/>
                <w:sz w:val="23"/>
                <w:szCs w:val="23"/>
              </w:rPr>
              <w:t>it</w:t>
            </w:r>
            <w:r w:rsidRPr="00AF226D">
              <w:rPr>
                <w:rFonts w:ascii="Calibri" w:eastAsia="Times New Roman" w:hAnsi="Calibri"/>
                <w:spacing w:val="-2"/>
                <w:sz w:val="23"/>
                <w:szCs w:val="23"/>
              </w:rPr>
              <w:t>u</w:t>
            </w:r>
            <w:r w:rsidRPr="00AF226D">
              <w:rPr>
                <w:rFonts w:ascii="Calibri" w:eastAsia="Times New Roman" w:hAnsi="Calibri"/>
                <w:spacing w:val="1"/>
                <w:sz w:val="23"/>
                <w:szCs w:val="23"/>
              </w:rPr>
              <w:t>a</w:t>
            </w:r>
            <w:r w:rsidRPr="00AF226D">
              <w:rPr>
                <w:rFonts w:ascii="Calibri" w:eastAsia="Times New Roman" w:hAnsi="Calibri"/>
                <w:spacing w:val="-2"/>
                <w:sz w:val="23"/>
                <w:szCs w:val="23"/>
              </w:rPr>
              <w:t>t</w:t>
            </w:r>
            <w:r w:rsidRPr="00AF226D">
              <w:rPr>
                <w:rFonts w:ascii="Calibri" w:eastAsia="Times New Roman" w:hAnsi="Calibri"/>
                <w:sz w:val="23"/>
                <w:szCs w:val="23"/>
              </w:rPr>
              <w:t>ions in ro</w:t>
            </w:r>
            <w:r w:rsidRPr="00AF226D">
              <w:rPr>
                <w:rFonts w:ascii="Calibri" w:eastAsia="Times New Roman" w:hAnsi="Calibri"/>
                <w:spacing w:val="1"/>
                <w:sz w:val="23"/>
                <w:szCs w:val="23"/>
              </w:rPr>
              <w:t>l</w:t>
            </w:r>
            <w:r w:rsidRPr="00AF226D">
              <w:rPr>
                <w:rFonts w:ascii="Calibri" w:eastAsia="Times New Roman" w:hAnsi="Calibri"/>
                <w:sz w:val="23"/>
                <w:szCs w:val="23"/>
              </w:rPr>
              <w:t>e</w:t>
            </w:r>
            <w:r w:rsidRPr="00AF226D">
              <w:rPr>
                <w:rFonts w:ascii="Calibri" w:eastAsia="Times New Roman" w:hAnsi="Calibri"/>
                <w:spacing w:val="-2"/>
                <w:sz w:val="23"/>
                <w:szCs w:val="23"/>
              </w:rPr>
              <w:t xml:space="preserve"> </w:t>
            </w:r>
            <w:r w:rsidRPr="00AF226D">
              <w:rPr>
                <w:rFonts w:ascii="Calibri" w:eastAsia="Times New Roman" w:hAnsi="Calibri"/>
                <w:sz w:val="23"/>
                <w:szCs w:val="23"/>
              </w:rPr>
              <w:t>pl</w:t>
            </w:r>
            <w:r w:rsidRPr="00AF226D">
              <w:rPr>
                <w:rFonts w:ascii="Calibri" w:eastAsia="Times New Roman" w:hAnsi="Calibri"/>
                <w:spacing w:val="1"/>
                <w:sz w:val="23"/>
                <w:szCs w:val="23"/>
              </w:rPr>
              <w:t>a</w:t>
            </w:r>
            <w:r w:rsidRPr="00AF226D">
              <w:rPr>
                <w:rFonts w:ascii="Calibri" w:eastAsia="Times New Roman" w:hAnsi="Calibri"/>
                <w:spacing w:val="-5"/>
                <w:sz w:val="23"/>
                <w:szCs w:val="23"/>
              </w:rPr>
              <w:t>y</w:t>
            </w:r>
            <w:r w:rsidRPr="00AF226D">
              <w:rPr>
                <w:rFonts w:ascii="Calibri" w:eastAsia="Times New Roman" w:hAnsi="Calibri"/>
                <w:sz w:val="23"/>
                <w:szCs w:val="23"/>
              </w:rPr>
              <w:t>s</w:t>
            </w:r>
            <w:r w:rsidRPr="00AF226D">
              <w:rPr>
                <w:rFonts w:ascii="Calibri" w:eastAsia="Times New Roman" w:hAnsi="Calibri"/>
                <w:spacing w:val="-1"/>
                <w:sz w:val="23"/>
                <w:szCs w:val="23"/>
              </w:rPr>
              <w:t xml:space="preserve"> </w:t>
            </w:r>
            <w:r w:rsidRPr="00AF226D">
              <w:rPr>
                <w:rFonts w:ascii="Calibri" w:eastAsia="Times New Roman" w:hAnsi="Calibri"/>
                <w:spacing w:val="1"/>
                <w:sz w:val="23"/>
                <w:szCs w:val="23"/>
              </w:rPr>
              <w:t>a</w:t>
            </w:r>
            <w:r w:rsidRPr="00AF226D">
              <w:rPr>
                <w:rFonts w:ascii="Calibri" w:eastAsia="Times New Roman" w:hAnsi="Calibri"/>
                <w:sz w:val="23"/>
                <w:szCs w:val="23"/>
              </w:rPr>
              <w:t>nd the</w:t>
            </w:r>
            <w:r w:rsidRPr="00AF226D">
              <w:rPr>
                <w:rFonts w:ascii="Calibri" w:eastAsia="Times New Roman" w:hAnsi="Calibri"/>
                <w:spacing w:val="1"/>
                <w:sz w:val="23"/>
                <w:szCs w:val="23"/>
              </w:rPr>
              <w:t xml:space="preserve"> </w:t>
            </w:r>
            <w:r w:rsidRPr="00AF226D">
              <w:rPr>
                <w:rFonts w:ascii="Calibri" w:eastAsia="Times New Roman" w:hAnsi="Calibri"/>
                <w:sz w:val="23"/>
                <w:szCs w:val="23"/>
              </w:rPr>
              <w:t>t</w:t>
            </w:r>
            <w:r w:rsidRPr="00AF226D">
              <w:rPr>
                <w:rFonts w:ascii="Calibri" w:eastAsia="Times New Roman" w:hAnsi="Calibri"/>
                <w:spacing w:val="-2"/>
                <w:sz w:val="23"/>
                <w:szCs w:val="23"/>
              </w:rPr>
              <w:t>h</w:t>
            </w:r>
            <w:r w:rsidRPr="00AF226D">
              <w:rPr>
                <w:rFonts w:ascii="Calibri" w:eastAsia="Times New Roman" w:hAnsi="Calibri"/>
                <w:spacing w:val="1"/>
                <w:sz w:val="23"/>
                <w:szCs w:val="23"/>
              </w:rPr>
              <w:t>e</w:t>
            </w:r>
            <w:r w:rsidRPr="00AF226D">
              <w:rPr>
                <w:rFonts w:ascii="Calibri" w:eastAsia="Times New Roman" w:hAnsi="Calibri"/>
                <w:sz w:val="23"/>
                <w:szCs w:val="23"/>
              </w:rPr>
              <w:t>o</w:t>
            </w:r>
            <w:r w:rsidRPr="00AF226D">
              <w:rPr>
                <w:rFonts w:ascii="Calibri" w:eastAsia="Times New Roman" w:hAnsi="Calibri"/>
                <w:spacing w:val="-2"/>
                <w:sz w:val="23"/>
                <w:szCs w:val="23"/>
              </w:rPr>
              <w:t>l</w:t>
            </w:r>
            <w:r w:rsidRPr="00AF226D">
              <w:rPr>
                <w:rFonts w:ascii="Calibri" w:eastAsia="Times New Roman" w:hAnsi="Calibri"/>
                <w:sz w:val="23"/>
                <w:szCs w:val="23"/>
              </w:rPr>
              <w:t>ogy</w:t>
            </w:r>
            <w:r w:rsidRPr="00AF226D">
              <w:rPr>
                <w:rFonts w:ascii="Calibri" w:eastAsia="Times New Roman" w:hAnsi="Calibri"/>
                <w:spacing w:val="-2"/>
                <w:sz w:val="23"/>
                <w:szCs w:val="23"/>
              </w:rPr>
              <w:t xml:space="preserve"> </w:t>
            </w:r>
            <w:r w:rsidRPr="00AF226D">
              <w:rPr>
                <w:rFonts w:ascii="Calibri" w:eastAsia="Times New Roman" w:hAnsi="Calibri"/>
                <w:sz w:val="23"/>
                <w:szCs w:val="23"/>
              </w:rPr>
              <w:t>th</w:t>
            </w:r>
            <w:r w:rsidRPr="00AF226D">
              <w:rPr>
                <w:rFonts w:ascii="Calibri" w:eastAsia="Times New Roman" w:hAnsi="Calibri"/>
                <w:spacing w:val="3"/>
                <w:sz w:val="23"/>
                <w:szCs w:val="23"/>
              </w:rPr>
              <w:t>e</w:t>
            </w:r>
            <w:r w:rsidRPr="00AF226D">
              <w:rPr>
                <w:rFonts w:ascii="Calibri" w:eastAsia="Times New Roman" w:hAnsi="Calibri"/>
                <w:sz w:val="23"/>
                <w:szCs w:val="23"/>
              </w:rPr>
              <w:t>y</w:t>
            </w:r>
            <w:r w:rsidRPr="00AF226D">
              <w:rPr>
                <w:rFonts w:ascii="Calibri" w:eastAsia="Times New Roman" w:hAnsi="Calibri"/>
                <w:spacing w:val="-5"/>
                <w:sz w:val="23"/>
                <w:szCs w:val="23"/>
              </w:rPr>
              <w:t xml:space="preserve"> </w:t>
            </w:r>
            <w:r w:rsidRPr="00AF226D">
              <w:rPr>
                <w:rFonts w:ascii="Calibri" w:eastAsia="Times New Roman" w:hAnsi="Calibri"/>
                <w:spacing w:val="1"/>
                <w:sz w:val="23"/>
                <w:szCs w:val="23"/>
              </w:rPr>
              <w:t>c</w:t>
            </w:r>
            <w:r w:rsidRPr="00AF226D">
              <w:rPr>
                <w:rFonts w:ascii="Calibri" w:eastAsia="Times New Roman" w:hAnsi="Calibri"/>
                <w:sz w:val="23"/>
                <w:szCs w:val="23"/>
              </w:rPr>
              <w:t>urr</w:t>
            </w:r>
            <w:r w:rsidRPr="00AF226D">
              <w:rPr>
                <w:rFonts w:ascii="Calibri" w:eastAsia="Times New Roman" w:hAnsi="Calibri"/>
                <w:spacing w:val="1"/>
                <w:sz w:val="23"/>
                <w:szCs w:val="23"/>
              </w:rPr>
              <w:t>e</w:t>
            </w:r>
            <w:r w:rsidRPr="00AF226D">
              <w:rPr>
                <w:rFonts w:ascii="Calibri" w:eastAsia="Times New Roman" w:hAnsi="Calibri"/>
                <w:sz w:val="23"/>
                <w:szCs w:val="23"/>
              </w:rPr>
              <w:t>ntly</w:t>
            </w:r>
            <w:r w:rsidRPr="00AF226D">
              <w:rPr>
                <w:rFonts w:ascii="Calibri" w:eastAsia="Times New Roman" w:hAnsi="Calibri"/>
                <w:spacing w:val="-5"/>
                <w:sz w:val="23"/>
                <w:szCs w:val="23"/>
              </w:rPr>
              <w:t xml:space="preserve"> </w:t>
            </w:r>
            <w:r w:rsidRPr="00AF226D">
              <w:rPr>
                <w:rFonts w:ascii="Calibri" w:eastAsia="Times New Roman" w:hAnsi="Calibri"/>
                <w:spacing w:val="1"/>
                <w:sz w:val="23"/>
                <w:szCs w:val="23"/>
              </w:rPr>
              <w:t>a</w:t>
            </w:r>
            <w:r w:rsidRPr="00AF226D">
              <w:rPr>
                <w:rFonts w:ascii="Calibri" w:eastAsia="Times New Roman" w:hAnsi="Calibri"/>
                <w:sz w:val="23"/>
                <w:szCs w:val="23"/>
              </w:rPr>
              <w:t>r</w:t>
            </w:r>
            <w:r w:rsidRPr="00AF226D">
              <w:rPr>
                <w:rFonts w:ascii="Calibri" w:eastAsia="Times New Roman" w:hAnsi="Calibri"/>
                <w:spacing w:val="1"/>
                <w:sz w:val="23"/>
                <w:szCs w:val="23"/>
              </w:rPr>
              <w:t>t</w:t>
            </w:r>
            <w:r w:rsidRPr="00AF226D">
              <w:rPr>
                <w:rFonts w:ascii="Calibri" w:eastAsia="Times New Roman" w:hAnsi="Calibri"/>
                <w:sz w:val="23"/>
                <w:szCs w:val="23"/>
              </w:rPr>
              <w:t>i</w:t>
            </w:r>
            <w:r w:rsidRPr="00AF226D">
              <w:rPr>
                <w:rFonts w:ascii="Calibri" w:eastAsia="Times New Roman" w:hAnsi="Calibri"/>
                <w:spacing w:val="1"/>
                <w:sz w:val="23"/>
                <w:szCs w:val="23"/>
              </w:rPr>
              <w:t>c</w:t>
            </w:r>
            <w:r w:rsidRPr="00AF226D">
              <w:rPr>
                <w:rFonts w:ascii="Calibri" w:eastAsia="Times New Roman" w:hAnsi="Calibri"/>
                <w:spacing w:val="-2"/>
                <w:sz w:val="23"/>
                <w:szCs w:val="23"/>
              </w:rPr>
              <w:t>u</w:t>
            </w:r>
            <w:r w:rsidRPr="00AF226D">
              <w:rPr>
                <w:rFonts w:ascii="Calibri" w:eastAsia="Times New Roman" w:hAnsi="Calibri"/>
                <w:sz w:val="23"/>
                <w:szCs w:val="23"/>
              </w:rPr>
              <w:t>l</w:t>
            </w:r>
            <w:r w:rsidRPr="00AF226D">
              <w:rPr>
                <w:rFonts w:ascii="Calibri" w:eastAsia="Times New Roman" w:hAnsi="Calibri"/>
                <w:spacing w:val="-2"/>
                <w:sz w:val="23"/>
                <w:szCs w:val="23"/>
              </w:rPr>
              <w:t>a</w:t>
            </w:r>
            <w:r w:rsidRPr="00AF226D">
              <w:rPr>
                <w:rFonts w:ascii="Calibri" w:eastAsia="Times New Roman" w:hAnsi="Calibri"/>
                <w:sz w:val="23"/>
                <w:szCs w:val="23"/>
              </w:rPr>
              <w:t>te</w:t>
            </w:r>
            <w:r w:rsidRPr="00AF226D">
              <w:rPr>
                <w:rFonts w:ascii="Calibri" w:eastAsia="Times New Roman" w:hAnsi="Calibri"/>
                <w:spacing w:val="1"/>
                <w:sz w:val="23"/>
                <w:szCs w:val="23"/>
              </w:rPr>
              <w:t xml:space="preserve"> a</w:t>
            </w:r>
            <w:r w:rsidRPr="00AF226D">
              <w:rPr>
                <w:rFonts w:ascii="Calibri" w:eastAsia="Times New Roman" w:hAnsi="Calibri"/>
                <w:sz w:val="23"/>
                <w:szCs w:val="23"/>
              </w:rPr>
              <w:t>s</w:t>
            </w:r>
            <w:r w:rsidRPr="00AF226D">
              <w:rPr>
                <w:rFonts w:ascii="Calibri" w:eastAsia="Times New Roman" w:hAnsi="Calibri"/>
                <w:spacing w:val="-3"/>
                <w:sz w:val="23"/>
                <w:szCs w:val="23"/>
              </w:rPr>
              <w:t xml:space="preserve"> </w:t>
            </w:r>
            <w:r w:rsidRPr="00AF226D">
              <w:rPr>
                <w:rFonts w:ascii="Calibri" w:eastAsia="Times New Roman" w:hAnsi="Calibri"/>
                <w:spacing w:val="1"/>
                <w:sz w:val="23"/>
                <w:szCs w:val="23"/>
              </w:rPr>
              <w:t>c</w:t>
            </w:r>
            <w:r w:rsidRPr="00AF226D">
              <w:rPr>
                <w:rFonts w:ascii="Calibri" w:eastAsia="Times New Roman" w:hAnsi="Calibri"/>
                <w:sz w:val="23"/>
                <w:szCs w:val="23"/>
              </w:rPr>
              <w:t>lo</w:t>
            </w:r>
            <w:r w:rsidRPr="00AF226D">
              <w:rPr>
                <w:rFonts w:ascii="Calibri" w:eastAsia="Times New Roman" w:hAnsi="Calibri"/>
                <w:spacing w:val="-1"/>
                <w:sz w:val="23"/>
                <w:szCs w:val="23"/>
              </w:rPr>
              <w:t>s</w:t>
            </w:r>
            <w:r w:rsidRPr="00AF226D">
              <w:rPr>
                <w:rFonts w:ascii="Calibri" w:eastAsia="Times New Roman" w:hAnsi="Calibri"/>
                <w:sz w:val="23"/>
                <w:szCs w:val="23"/>
              </w:rPr>
              <w:t>e</w:t>
            </w:r>
            <w:r w:rsidRPr="00AF226D">
              <w:rPr>
                <w:rFonts w:ascii="Calibri" w:eastAsia="Times New Roman" w:hAnsi="Calibri"/>
                <w:spacing w:val="-2"/>
                <w:sz w:val="23"/>
                <w:szCs w:val="23"/>
              </w:rPr>
              <w:t xml:space="preserve"> </w:t>
            </w:r>
            <w:r w:rsidRPr="00AF226D">
              <w:rPr>
                <w:rFonts w:ascii="Calibri" w:eastAsia="Times New Roman" w:hAnsi="Calibri"/>
                <w:sz w:val="23"/>
                <w:szCs w:val="23"/>
              </w:rPr>
              <w:t>to t</w:t>
            </w:r>
            <w:r w:rsidRPr="00AF226D">
              <w:rPr>
                <w:rFonts w:ascii="Calibri" w:eastAsia="Times New Roman" w:hAnsi="Calibri"/>
                <w:spacing w:val="-2"/>
                <w:sz w:val="23"/>
                <w:szCs w:val="23"/>
              </w:rPr>
              <w:t>h</w:t>
            </w:r>
            <w:r w:rsidRPr="00AF226D">
              <w:rPr>
                <w:rFonts w:ascii="Calibri" w:eastAsia="Times New Roman" w:hAnsi="Calibri"/>
                <w:spacing w:val="1"/>
                <w:sz w:val="23"/>
                <w:szCs w:val="23"/>
              </w:rPr>
              <w:t>e</w:t>
            </w:r>
            <w:r w:rsidRPr="00AF226D">
              <w:rPr>
                <w:rFonts w:ascii="Calibri" w:eastAsia="Times New Roman" w:hAnsi="Calibri"/>
                <w:sz w:val="23"/>
                <w:szCs w:val="23"/>
              </w:rPr>
              <w:t xml:space="preserve">ir own.   </w:t>
            </w:r>
          </w:p>
        </w:tc>
      </w:tr>
      <w:tr w:rsidR="00F530CB" w14:paraId="277FD166" w14:textId="77777777" w:rsidTr="007641BE">
        <w:tc>
          <w:tcPr>
            <w:tcW w:w="2952" w:type="dxa"/>
          </w:tcPr>
          <w:p w14:paraId="7556DC7C" w14:textId="77777777" w:rsidR="00F530CB" w:rsidRDefault="00533EC5" w:rsidP="00953A8E">
            <w:pPr>
              <w:spacing w:before="10" w:after="0" w:line="260" w:lineRule="exact"/>
              <w:rPr>
                <w:rFonts w:ascii="Calibri" w:hAnsi="Calibri"/>
                <w:sz w:val="26"/>
                <w:szCs w:val="26"/>
              </w:rPr>
            </w:pPr>
            <w:r>
              <w:rPr>
                <w:rFonts w:ascii="Calibri" w:hAnsi="Calibri"/>
                <w:sz w:val="26"/>
                <w:szCs w:val="26"/>
              </w:rPr>
              <w:t>4.1</w:t>
            </w:r>
            <w:r w:rsidR="00953A8E">
              <w:rPr>
                <w:rFonts w:ascii="Calibri" w:hAnsi="Calibri"/>
                <w:sz w:val="26"/>
                <w:szCs w:val="26"/>
              </w:rPr>
              <w:t xml:space="preserve"> 4.2, </w:t>
            </w:r>
            <w:r>
              <w:rPr>
                <w:rFonts w:ascii="Calibri" w:hAnsi="Calibri"/>
                <w:sz w:val="26"/>
                <w:szCs w:val="26"/>
              </w:rPr>
              <w:t xml:space="preserve"> 4.3, 4.5, 4.7</w:t>
            </w:r>
          </w:p>
          <w:p w14:paraId="20558A3E" w14:textId="77777777" w:rsidR="00674AAE" w:rsidRDefault="00674AAE" w:rsidP="00953A8E">
            <w:pPr>
              <w:spacing w:before="10" w:after="0" w:line="260" w:lineRule="exact"/>
              <w:rPr>
                <w:rFonts w:ascii="Calibri" w:hAnsi="Calibri"/>
                <w:sz w:val="26"/>
                <w:szCs w:val="26"/>
              </w:rPr>
            </w:pPr>
          </w:p>
          <w:p w14:paraId="0CA5367B" w14:textId="77777777" w:rsidR="00674AAE" w:rsidRDefault="00674AAE" w:rsidP="00953A8E">
            <w:pPr>
              <w:spacing w:before="10" w:after="0" w:line="260" w:lineRule="exact"/>
              <w:rPr>
                <w:rFonts w:ascii="Calibri" w:hAnsi="Calibri"/>
                <w:sz w:val="26"/>
                <w:szCs w:val="26"/>
              </w:rPr>
            </w:pPr>
          </w:p>
          <w:p w14:paraId="3927CAE0" w14:textId="77777777" w:rsidR="00674AAE" w:rsidRDefault="00674AAE" w:rsidP="00953A8E">
            <w:pPr>
              <w:spacing w:before="10" w:after="0" w:line="260" w:lineRule="exact"/>
              <w:rPr>
                <w:rFonts w:ascii="Calibri" w:hAnsi="Calibri"/>
                <w:sz w:val="26"/>
                <w:szCs w:val="26"/>
              </w:rPr>
            </w:pPr>
          </w:p>
        </w:tc>
        <w:tc>
          <w:tcPr>
            <w:tcW w:w="2952" w:type="dxa"/>
          </w:tcPr>
          <w:p w14:paraId="469EC413" w14:textId="77777777" w:rsidR="00F530CB" w:rsidRDefault="00533EC5" w:rsidP="00F530CB">
            <w:pPr>
              <w:spacing w:before="10" w:after="0" w:line="260" w:lineRule="exact"/>
              <w:rPr>
                <w:rFonts w:ascii="Calibri" w:hAnsi="Calibri"/>
                <w:sz w:val="26"/>
                <w:szCs w:val="26"/>
              </w:rPr>
            </w:pPr>
            <w:r>
              <w:rPr>
                <w:rFonts w:ascii="Calibri" w:hAnsi="Calibri"/>
                <w:sz w:val="26"/>
                <w:szCs w:val="26"/>
              </w:rPr>
              <w:t>Lectures, role plays and class discussion</w:t>
            </w:r>
            <w:r w:rsidR="00D376AF">
              <w:rPr>
                <w:rFonts w:ascii="Calibri" w:hAnsi="Calibri"/>
                <w:sz w:val="26"/>
                <w:szCs w:val="26"/>
              </w:rPr>
              <w:t xml:space="preserve"> and the final simulation test</w:t>
            </w:r>
          </w:p>
        </w:tc>
        <w:tc>
          <w:tcPr>
            <w:tcW w:w="2952" w:type="dxa"/>
          </w:tcPr>
          <w:p w14:paraId="53D4D86E" w14:textId="77777777" w:rsidR="00F530CB" w:rsidRDefault="00533EC5" w:rsidP="00F530CB">
            <w:pPr>
              <w:spacing w:before="10" w:after="0" w:line="260" w:lineRule="exact"/>
              <w:rPr>
                <w:rFonts w:ascii="Calibri" w:hAnsi="Calibri"/>
                <w:sz w:val="26"/>
                <w:szCs w:val="26"/>
              </w:rPr>
            </w:pPr>
            <w:r>
              <w:rPr>
                <w:rFonts w:ascii="Calibri" w:hAnsi="Calibri"/>
                <w:sz w:val="26"/>
                <w:szCs w:val="26"/>
              </w:rPr>
              <w:t>Students will learn to structure the therapy process, set goals, and facilitate effective closure</w:t>
            </w:r>
          </w:p>
        </w:tc>
      </w:tr>
      <w:tr w:rsidR="00674AAE" w14:paraId="5AC75AEC" w14:textId="77777777" w:rsidTr="00674AAE">
        <w:tc>
          <w:tcPr>
            <w:tcW w:w="2952" w:type="dxa"/>
          </w:tcPr>
          <w:p w14:paraId="6D90FCEF" w14:textId="77777777" w:rsidR="00674AAE" w:rsidRDefault="00674AAE" w:rsidP="00B9538E">
            <w:pPr>
              <w:spacing w:after="0"/>
              <w:ind w:right="-20"/>
              <w:rPr>
                <w:rFonts w:ascii="Calibri" w:hAnsi="Calibri"/>
                <w:sz w:val="26"/>
                <w:szCs w:val="26"/>
              </w:rPr>
            </w:pPr>
            <w:r>
              <w:rPr>
                <w:rFonts w:ascii="Calibri" w:hAnsi="Calibri"/>
                <w:sz w:val="26"/>
                <w:szCs w:val="26"/>
              </w:rPr>
              <w:t>5.1, 5.2</w:t>
            </w:r>
          </w:p>
        </w:tc>
        <w:tc>
          <w:tcPr>
            <w:tcW w:w="2952" w:type="dxa"/>
          </w:tcPr>
          <w:p w14:paraId="6E445695" w14:textId="77777777" w:rsidR="00674AAE" w:rsidRDefault="00674AAE" w:rsidP="00B9538E">
            <w:pPr>
              <w:spacing w:before="10" w:after="0" w:line="260" w:lineRule="exact"/>
              <w:rPr>
                <w:rFonts w:ascii="Calibri" w:hAnsi="Calibri"/>
                <w:sz w:val="26"/>
                <w:szCs w:val="26"/>
              </w:rPr>
            </w:pPr>
            <w:r>
              <w:rPr>
                <w:rFonts w:ascii="Calibri" w:hAnsi="Calibri"/>
                <w:sz w:val="26"/>
                <w:szCs w:val="26"/>
              </w:rPr>
              <w:t>Research paper</w:t>
            </w:r>
          </w:p>
          <w:p w14:paraId="4EBA7269" w14:textId="77777777" w:rsidR="00C2037D" w:rsidRDefault="00C2037D" w:rsidP="00B9538E">
            <w:pPr>
              <w:spacing w:before="10" w:after="0" w:line="260" w:lineRule="exact"/>
              <w:rPr>
                <w:rFonts w:ascii="Calibri" w:hAnsi="Calibri"/>
                <w:sz w:val="26"/>
                <w:szCs w:val="26"/>
              </w:rPr>
            </w:pPr>
          </w:p>
          <w:p w14:paraId="61C40FB7" w14:textId="77777777" w:rsidR="00C2037D" w:rsidRDefault="00C2037D" w:rsidP="00B9538E">
            <w:pPr>
              <w:spacing w:before="10" w:after="0" w:line="260" w:lineRule="exact"/>
              <w:rPr>
                <w:rFonts w:ascii="Calibri" w:hAnsi="Calibri"/>
                <w:sz w:val="26"/>
                <w:szCs w:val="26"/>
              </w:rPr>
            </w:pPr>
          </w:p>
          <w:p w14:paraId="399BDD10" w14:textId="77777777" w:rsidR="00C2037D" w:rsidRDefault="00C2037D" w:rsidP="00B9538E">
            <w:pPr>
              <w:spacing w:before="10" w:after="0" w:line="260" w:lineRule="exact"/>
              <w:rPr>
                <w:rFonts w:ascii="Calibri" w:hAnsi="Calibri"/>
                <w:sz w:val="26"/>
                <w:szCs w:val="26"/>
              </w:rPr>
            </w:pPr>
            <w:r>
              <w:rPr>
                <w:rFonts w:ascii="Calibri" w:hAnsi="Calibri"/>
                <w:sz w:val="26"/>
                <w:szCs w:val="26"/>
              </w:rPr>
              <w:t>Case Study</w:t>
            </w:r>
          </w:p>
        </w:tc>
        <w:tc>
          <w:tcPr>
            <w:tcW w:w="2952" w:type="dxa"/>
          </w:tcPr>
          <w:p w14:paraId="2B7C72C6" w14:textId="77777777" w:rsidR="00674AAE" w:rsidRPr="00BD4389" w:rsidRDefault="00674AAE" w:rsidP="00B9538E">
            <w:pPr>
              <w:spacing w:before="10" w:after="0" w:line="260" w:lineRule="exact"/>
              <w:rPr>
                <w:rFonts w:ascii="Calibri" w:hAnsi="Calibri"/>
                <w:sz w:val="22"/>
                <w:szCs w:val="22"/>
              </w:rPr>
            </w:pPr>
            <w:r w:rsidRPr="00BD4389">
              <w:rPr>
                <w:rFonts w:ascii="Calibri" w:hAnsi="Calibri"/>
                <w:sz w:val="22"/>
                <w:szCs w:val="22"/>
              </w:rPr>
              <w:t>Students will write a research paper on solution focused therapy. Students will read peer viewed journal articles.</w:t>
            </w:r>
          </w:p>
          <w:p w14:paraId="604BE61A" w14:textId="77777777" w:rsidR="00C2037D" w:rsidRDefault="00C2037D" w:rsidP="00B9538E">
            <w:pPr>
              <w:spacing w:before="10" w:after="0" w:line="260" w:lineRule="exact"/>
              <w:rPr>
                <w:rFonts w:ascii="Calibri" w:hAnsi="Calibri"/>
                <w:sz w:val="26"/>
                <w:szCs w:val="26"/>
              </w:rPr>
            </w:pPr>
            <w:r w:rsidRPr="00BD4389">
              <w:rPr>
                <w:rFonts w:ascii="Calibri" w:hAnsi="Calibri"/>
                <w:sz w:val="22"/>
                <w:szCs w:val="22"/>
              </w:rPr>
              <w:t>Readings will inform the case study papers</w:t>
            </w:r>
            <w:r>
              <w:rPr>
                <w:rFonts w:ascii="Calibri" w:hAnsi="Calibri"/>
                <w:sz w:val="26"/>
                <w:szCs w:val="26"/>
              </w:rPr>
              <w:t>.</w:t>
            </w:r>
          </w:p>
        </w:tc>
      </w:tr>
    </w:tbl>
    <w:p w14:paraId="2CF7E3A8" w14:textId="77777777" w:rsidR="00C77E64" w:rsidRPr="00AF226D" w:rsidRDefault="00C77E64" w:rsidP="00C77E64">
      <w:pPr>
        <w:spacing w:before="10" w:after="0" w:line="260" w:lineRule="exact"/>
        <w:rPr>
          <w:rFonts w:ascii="Calibri" w:hAnsi="Calibri"/>
          <w:sz w:val="26"/>
          <w:szCs w:val="26"/>
        </w:rPr>
      </w:pPr>
    </w:p>
    <w:p w14:paraId="3CE5684B" w14:textId="132A30EE" w:rsidR="00C77E64" w:rsidRPr="00AF226D" w:rsidRDefault="00C77E64" w:rsidP="00C77E64">
      <w:pPr>
        <w:spacing w:after="0"/>
        <w:ind w:right="-20"/>
        <w:rPr>
          <w:rFonts w:ascii="Calibri" w:eastAsia="Times New Roman" w:hAnsi="Calibri"/>
        </w:rPr>
      </w:pPr>
      <w:r w:rsidRPr="00AF226D">
        <w:rPr>
          <w:rFonts w:ascii="Calibri" w:eastAsia="Times New Roman" w:hAnsi="Calibri"/>
          <w:b/>
          <w:bCs/>
          <w:spacing w:val="-1"/>
        </w:rPr>
        <w:t>M</w:t>
      </w:r>
      <w:r w:rsidRPr="00AF226D">
        <w:rPr>
          <w:rFonts w:ascii="Calibri" w:eastAsia="Times New Roman" w:hAnsi="Calibri"/>
          <w:b/>
          <w:bCs/>
          <w:spacing w:val="-3"/>
        </w:rPr>
        <w:t>P</w:t>
      </w:r>
      <w:r w:rsidRPr="00AF226D">
        <w:rPr>
          <w:rFonts w:ascii="Calibri" w:eastAsia="Times New Roman" w:hAnsi="Calibri"/>
          <w:b/>
          <w:bCs/>
        </w:rPr>
        <w:t>S</w:t>
      </w:r>
      <w:r w:rsidRPr="00AF226D">
        <w:rPr>
          <w:rFonts w:ascii="Calibri" w:eastAsia="Times New Roman" w:hAnsi="Calibri"/>
          <w:b/>
          <w:bCs/>
          <w:spacing w:val="1"/>
        </w:rPr>
        <w:t xml:space="preserve"> </w:t>
      </w:r>
      <w:r w:rsidRPr="00AF226D">
        <w:rPr>
          <w:rFonts w:ascii="Calibri" w:eastAsia="Times New Roman" w:hAnsi="Calibri"/>
          <w:b/>
          <w:bCs/>
        </w:rPr>
        <w:t>a</w:t>
      </w:r>
      <w:r w:rsidRPr="00AF226D">
        <w:rPr>
          <w:rFonts w:ascii="Calibri" w:eastAsia="Times New Roman" w:hAnsi="Calibri"/>
          <w:b/>
          <w:bCs/>
          <w:spacing w:val="1"/>
        </w:rPr>
        <w:t>n</w:t>
      </w:r>
      <w:r w:rsidRPr="00AF226D">
        <w:rPr>
          <w:rFonts w:ascii="Calibri" w:eastAsia="Times New Roman" w:hAnsi="Calibri"/>
          <w:b/>
          <w:bCs/>
        </w:rPr>
        <w:t>d</w:t>
      </w:r>
      <w:r w:rsidRPr="00AF226D">
        <w:rPr>
          <w:rFonts w:ascii="Calibri" w:eastAsia="Times New Roman" w:hAnsi="Calibri"/>
          <w:b/>
          <w:bCs/>
          <w:spacing w:val="1"/>
        </w:rPr>
        <w:t xml:space="preserve"> </w:t>
      </w:r>
      <w:r w:rsidRPr="00AF226D">
        <w:rPr>
          <w:rFonts w:ascii="Calibri" w:eastAsia="Times New Roman" w:hAnsi="Calibri"/>
          <w:b/>
          <w:bCs/>
        </w:rPr>
        <w:t xml:space="preserve">MDiv </w:t>
      </w:r>
      <w:r w:rsidRPr="00AF226D">
        <w:rPr>
          <w:rFonts w:ascii="Calibri" w:eastAsia="Times New Roman" w:hAnsi="Calibri"/>
          <w:b/>
          <w:bCs/>
          <w:spacing w:val="1"/>
        </w:rPr>
        <w:t>S</w:t>
      </w:r>
      <w:r w:rsidRPr="00AF226D">
        <w:rPr>
          <w:rFonts w:ascii="Calibri" w:eastAsia="Times New Roman" w:hAnsi="Calibri"/>
          <w:b/>
          <w:bCs/>
        </w:rPr>
        <w:t>tu</w:t>
      </w:r>
      <w:r w:rsidRPr="00AF226D">
        <w:rPr>
          <w:rFonts w:ascii="Calibri" w:eastAsia="Times New Roman" w:hAnsi="Calibri"/>
          <w:b/>
          <w:bCs/>
          <w:spacing w:val="1"/>
        </w:rPr>
        <w:t>d</w:t>
      </w:r>
      <w:r w:rsidRPr="00AF226D">
        <w:rPr>
          <w:rFonts w:ascii="Calibri" w:eastAsia="Times New Roman" w:hAnsi="Calibri"/>
          <w:b/>
          <w:bCs/>
          <w:spacing w:val="-1"/>
        </w:rPr>
        <w:t>e</w:t>
      </w:r>
      <w:r w:rsidRPr="00AF226D">
        <w:rPr>
          <w:rFonts w:ascii="Calibri" w:eastAsia="Times New Roman" w:hAnsi="Calibri"/>
          <w:b/>
          <w:bCs/>
          <w:spacing w:val="1"/>
        </w:rPr>
        <w:t>n</w:t>
      </w:r>
      <w:r w:rsidRPr="00AF226D">
        <w:rPr>
          <w:rFonts w:ascii="Calibri" w:eastAsia="Times New Roman" w:hAnsi="Calibri"/>
          <w:b/>
          <w:bCs/>
        </w:rPr>
        <w:t>ts anti</w:t>
      </w:r>
      <w:r w:rsidRPr="00AF226D">
        <w:rPr>
          <w:rFonts w:ascii="Calibri" w:eastAsia="Times New Roman" w:hAnsi="Calibri"/>
          <w:b/>
          <w:bCs/>
          <w:spacing w:val="-1"/>
        </w:rPr>
        <w:t>c</w:t>
      </w:r>
      <w:r w:rsidRPr="00AF226D">
        <w:rPr>
          <w:rFonts w:ascii="Calibri" w:eastAsia="Times New Roman" w:hAnsi="Calibri"/>
          <w:b/>
          <w:bCs/>
        </w:rPr>
        <w:t>i</w:t>
      </w:r>
      <w:r w:rsidRPr="00AF226D">
        <w:rPr>
          <w:rFonts w:ascii="Calibri" w:eastAsia="Times New Roman" w:hAnsi="Calibri"/>
          <w:b/>
          <w:bCs/>
          <w:spacing w:val="1"/>
        </w:rPr>
        <w:t>p</w:t>
      </w:r>
      <w:r w:rsidRPr="00AF226D">
        <w:rPr>
          <w:rFonts w:ascii="Calibri" w:eastAsia="Times New Roman" w:hAnsi="Calibri"/>
          <w:b/>
          <w:bCs/>
        </w:rPr>
        <w:t>a</w:t>
      </w:r>
      <w:r w:rsidRPr="00AF226D">
        <w:rPr>
          <w:rFonts w:ascii="Calibri" w:eastAsia="Times New Roman" w:hAnsi="Calibri"/>
          <w:b/>
          <w:bCs/>
          <w:spacing w:val="-1"/>
        </w:rPr>
        <w:t>t</w:t>
      </w:r>
      <w:r w:rsidRPr="00AF226D">
        <w:rPr>
          <w:rFonts w:ascii="Calibri" w:eastAsia="Times New Roman" w:hAnsi="Calibri"/>
          <w:b/>
          <w:bCs/>
        </w:rPr>
        <w:t>i</w:t>
      </w:r>
      <w:r w:rsidRPr="00AF226D">
        <w:rPr>
          <w:rFonts w:ascii="Calibri" w:eastAsia="Times New Roman" w:hAnsi="Calibri"/>
          <w:b/>
          <w:bCs/>
          <w:spacing w:val="1"/>
        </w:rPr>
        <w:t>n</w:t>
      </w:r>
      <w:r w:rsidRPr="00AF226D">
        <w:rPr>
          <w:rFonts w:ascii="Calibri" w:eastAsia="Times New Roman" w:hAnsi="Calibri"/>
          <w:b/>
          <w:bCs/>
        </w:rPr>
        <w:t>g taki</w:t>
      </w:r>
      <w:r w:rsidRPr="00AF226D">
        <w:rPr>
          <w:rFonts w:ascii="Calibri" w:eastAsia="Times New Roman" w:hAnsi="Calibri"/>
          <w:b/>
          <w:bCs/>
          <w:spacing w:val="1"/>
        </w:rPr>
        <w:t>n</w:t>
      </w:r>
      <w:r w:rsidRPr="00AF226D">
        <w:rPr>
          <w:rFonts w:ascii="Calibri" w:eastAsia="Times New Roman" w:hAnsi="Calibri"/>
          <w:b/>
          <w:bCs/>
        </w:rPr>
        <w:t xml:space="preserve">g </w:t>
      </w:r>
      <w:r w:rsidRPr="00AF226D">
        <w:rPr>
          <w:rFonts w:ascii="Calibri" w:eastAsia="Times New Roman" w:hAnsi="Calibri"/>
          <w:b/>
          <w:bCs/>
          <w:spacing w:val="-3"/>
        </w:rPr>
        <w:t>CP</w:t>
      </w:r>
      <w:r w:rsidRPr="00AF226D">
        <w:rPr>
          <w:rFonts w:ascii="Calibri" w:eastAsia="Times New Roman" w:hAnsi="Calibri"/>
          <w:b/>
          <w:bCs/>
        </w:rPr>
        <w:t>E:</w:t>
      </w:r>
    </w:p>
    <w:p w14:paraId="47DECAEE" w14:textId="1194E92E" w:rsidR="00C77E64" w:rsidRPr="00AF226D" w:rsidRDefault="00C77E64" w:rsidP="00C77E64">
      <w:pPr>
        <w:spacing w:before="3" w:after="0" w:line="264" w:lineRule="exact"/>
        <w:ind w:right="61"/>
        <w:rPr>
          <w:rFonts w:ascii="Calibri" w:eastAsia="Times New Roman" w:hAnsi="Calibri"/>
          <w:sz w:val="23"/>
          <w:szCs w:val="23"/>
        </w:rPr>
      </w:pPr>
      <w:r w:rsidRPr="00AF226D">
        <w:rPr>
          <w:rFonts w:ascii="Calibri" w:eastAsia="Times New Roman" w:hAnsi="Calibri"/>
          <w:spacing w:val="-1"/>
          <w:sz w:val="23"/>
          <w:szCs w:val="23"/>
        </w:rPr>
        <w:t>MP</w:t>
      </w:r>
      <w:r w:rsidRPr="00AF226D">
        <w:rPr>
          <w:rFonts w:ascii="Calibri" w:eastAsia="Times New Roman" w:hAnsi="Calibri"/>
          <w:sz w:val="23"/>
          <w:szCs w:val="23"/>
        </w:rPr>
        <w:t>S</w:t>
      </w:r>
      <w:r w:rsidRPr="00AF226D">
        <w:rPr>
          <w:rFonts w:ascii="Calibri" w:eastAsia="Times New Roman" w:hAnsi="Calibri"/>
          <w:spacing w:val="-8"/>
          <w:sz w:val="23"/>
          <w:szCs w:val="23"/>
        </w:rPr>
        <w:t xml:space="preserve"> </w:t>
      </w:r>
      <w:r w:rsidRPr="00AF226D">
        <w:rPr>
          <w:rFonts w:ascii="Calibri" w:eastAsia="Times New Roman" w:hAnsi="Calibri"/>
          <w:spacing w:val="-1"/>
          <w:sz w:val="23"/>
          <w:szCs w:val="23"/>
        </w:rPr>
        <w:t>s</w:t>
      </w:r>
      <w:r w:rsidRPr="00AF226D">
        <w:rPr>
          <w:rFonts w:ascii="Calibri" w:eastAsia="Times New Roman" w:hAnsi="Calibri"/>
          <w:sz w:val="23"/>
          <w:szCs w:val="23"/>
        </w:rPr>
        <w:t>tud</w:t>
      </w:r>
      <w:r w:rsidRPr="00AF226D">
        <w:rPr>
          <w:rFonts w:ascii="Calibri" w:eastAsia="Times New Roman" w:hAnsi="Calibri"/>
          <w:spacing w:val="1"/>
          <w:sz w:val="23"/>
          <w:szCs w:val="23"/>
        </w:rPr>
        <w:t>e</w:t>
      </w:r>
      <w:r w:rsidRPr="00AF226D">
        <w:rPr>
          <w:rFonts w:ascii="Calibri" w:eastAsia="Times New Roman" w:hAnsi="Calibri"/>
          <w:sz w:val="23"/>
          <w:szCs w:val="23"/>
        </w:rPr>
        <w:t>nts</w:t>
      </w:r>
      <w:r w:rsidRPr="00AF226D">
        <w:rPr>
          <w:rFonts w:ascii="Calibri" w:eastAsia="Times New Roman" w:hAnsi="Calibri"/>
          <w:spacing w:val="-8"/>
          <w:sz w:val="23"/>
          <w:szCs w:val="23"/>
        </w:rPr>
        <w:t xml:space="preserve"> </w:t>
      </w:r>
      <w:r w:rsidRPr="00AF226D">
        <w:rPr>
          <w:rFonts w:ascii="Calibri" w:eastAsia="Times New Roman" w:hAnsi="Calibri"/>
          <w:spacing w:val="1"/>
          <w:sz w:val="23"/>
          <w:szCs w:val="23"/>
        </w:rPr>
        <w:t>a</w:t>
      </w:r>
      <w:r w:rsidRPr="00AF226D">
        <w:rPr>
          <w:rFonts w:ascii="Calibri" w:eastAsia="Times New Roman" w:hAnsi="Calibri"/>
          <w:spacing w:val="-2"/>
          <w:sz w:val="23"/>
          <w:szCs w:val="23"/>
        </w:rPr>
        <w:t>r</w:t>
      </w:r>
      <w:r w:rsidRPr="00AF226D">
        <w:rPr>
          <w:rFonts w:ascii="Calibri" w:eastAsia="Times New Roman" w:hAnsi="Calibri"/>
          <w:sz w:val="23"/>
          <w:szCs w:val="23"/>
        </w:rPr>
        <w:t>e</w:t>
      </w:r>
      <w:r w:rsidRPr="00AF226D">
        <w:rPr>
          <w:rFonts w:ascii="Calibri" w:eastAsia="Times New Roman" w:hAnsi="Calibri"/>
          <w:spacing w:val="-6"/>
          <w:sz w:val="23"/>
          <w:szCs w:val="23"/>
        </w:rPr>
        <w:t xml:space="preserve"> </w:t>
      </w:r>
      <w:r w:rsidRPr="00AF226D">
        <w:rPr>
          <w:rFonts w:ascii="Calibri" w:eastAsia="Times New Roman" w:hAnsi="Calibri"/>
          <w:spacing w:val="1"/>
          <w:sz w:val="23"/>
          <w:szCs w:val="23"/>
        </w:rPr>
        <w:t>e</w:t>
      </w:r>
      <w:r w:rsidRPr="00AF226D">
        <w:rPr>
          <w:rFonts w:ascii="Calibri" w:eastAsia="Times New Roman" w:hAnsi="Calibri"/>
          <w:spacing w:val="-2"/>
          <w:sz w:val="23"/>
          <w:szCs w:val="23"/>
        </w:rPr>
        <w:t>n</w:t>
      </w:r>
      <w:r w:rsidRPr="00AF226D">
        <w:rPr>
          <w:rFonts w:ascii="Calibri" w:eastAsia="Times New Roman" w:hAnsi="Calibri"/>
          <w:spacing w:val="1"/>
          <w:sz w:val="23"/>
          <w:szCs w:val="23"/>
        </w:rPr>
        <w:t>c</w:t>
      </w:r>
      <w:r w:rsidRPr="00AF226D">
        <w:rPr>
          <w:rFonts w:ascii="Calibri" w:eastAsia="Times New Roman" w:hAnsi="Calibri"/>
          <w:sz w:val="23"/>
          <w:szCs w:val="23"/>
        </w:rPr>
        <w:t>ou</w:t>
      </w:r>
      <w:r w:rsidRPr="00AF226D">
        <w:rPr>
          <w:rFonts w:ascii="Calibri" w:eastAsia="Times New Roman" w:hAnsi="Calibri"/>
          <w:spacing w:val="-2"/>
          <w:sz w:val="23"/>
          <w:szCs w:val="23"/>
        </w:rPr>
        <w:t>rag</w:t>
      </w:r>
      <w:r w:rsidRPr="00AF226D">
        <w:rPr>
          <w:rFonts w:ascii="Calibri" w:eastAsia="Times New Roman" w:hAnsi="Calibri"/>
          <w:spacing w:val="1"/>
          <w:sz w:val="23"/>
          <w:szCs w:val="23"/>
        </w:rPr>
        <w:t>e</w:t>
      </w:r>
      <w:r w:rsidRPr="00AF226D">
        <w:rPr>
          <w:rFonts w:ascii="Calibri" w:eastAsia="Times New Roman" w:hAnsi="Calibri"/>
          <w:sz w:val="23"/>
          <w:szCs w:val="23"/>
        </w:rPr>
        <w:t>d</w:t>
      </w:r>
      <w:r w:rsidRPr="00AF226D">
        <w:rPr>
          <w:rFonts w:ascii="Calibri" w:eastAsia="Times New Roman" w:hAnsi="Calibri"/>
          <w:spacing w:val="-7"/>
          <w:sz w:val="23"/>
          <w:szCs w:val="23"/>
        </w:rPr>
        <w:t xml:space="preserve"> </w:t>
      </w:r>
      <w:r w:rsidRPr="00AF226D">
        <w:rPr>
          <w:rFonts w:ascii="Calibri" w:eastAsia="Times New Roman" w:hAnsi="Calibri"/>
          <w:sz w:val="23"/>
          <w:szCs w:val="23"/>
        </w:rPr>
        <w:t>to</w:t>
      </w:r>
      <w:r w:rsidRPr="00AF226D">
        <w:rPr>
          <w:rFonts w:ascii="Calibri" w:eastAsia="Times New Roman" w:hAnsi="Calibri"/>
          <w:spacing w:val="-7"/>
          <w:sz w:val="23"/>
          <w:szCs w:val="23"/>
        </w:rPr>
        <w:t xml:space="preserve"> </w:t>
      </w:r>
      <w:r w:rsidRPr="00AF226D">
        <w:rPr>
          <w:rFonts w:ascii="Calibri" w:eastAsia="Times New Roman" w:hAnsi="Calibri"/>
          <w:spacing w:val="-2"/>
          <w:sz w:val="23"/>
          <w:szCs w:val="23"/>
        </w:rPr>
        <w:t>f</w:t>
      </w:r>
      <w:r w:rsidRPr="00AF226D">
        <w:rPr>
          <w:rFonts w:ascii="Calibri" w:eastAsia="Times New Roman" w:hAnsi="Calibri"/>
          <w:spacing w:val="1"/>
          <w:sz w:val="23"/>
          <w:szCs w:val="23"/>
        </w:rPr>
        <w:t>a</w:t>
      </w:r>
      <w:r w:rsidRPr="00AF226D">
        <w:rPr>
          <w:rFonts w:ascii="Calibri" w:eastAsia="Times New Roman" w:hAnsi="Calibri"/>
          <w:sz w:val="23"/>
          <w:szCs w:val="23"/>
        </w:rPr>
        <w:t>mi</w:t>
      </w:r>
      <w:r w:rsidRPr="00AF226D">
        <w:rPr>
          <w:rFonts w:ascii="Calibri" w:eastAsia="Times New Roman" w:hAnsi="Calibri"/>
          <w:spacing w:val="-2"/>
          <w:sz w:val="23"/>
          <w:szCs w:val="23"/>
        </w:rPr>
        <w:t>l</w:t>
      </w:r>
      <w:r w:rsidRPr="00AF226D">
        <w:rPr>
          <w:rFonts w:ascii="Calibri" w:eastAsia="Times New Roman" w:hAnsi="Calibri"/>
          <w:sz w:val="23"/>
          <w:szCs w:val="23"/>
        </w:rPr>
        <w:t>i</w:t>
      </w:r>
      <w:r w:rsidRPr="00AF226D">
        <w:rPr>
          <w:rFonts w:ascii="Calibri" w:eastAsia="Times New Roman" w:hAnsi="Calibri"/>
          <w:spacing w:val="1"/>
          <w:sz w:val="23"/>
          <w:szCs w:val="23"/>
        </w:rPr>
        <w:t>a</w:t>
      </w:r>
      <w:r w:rsidRPr="00AF226D">
        <w:rPr>
          <w:rFonts w:ascii="Calibri" w:eastAsia="Times New Roman" w:hAnsi="Calibri"/>
          <w:spacing w:val="-2"/>
          <w:sz w:val="23"/>
          <w:szCs w:val="23"/>
        </w:rPr>
        <w:t>r</w:t>
      </w:r>
      <w:r w:rsidRPr="00AF226D">
        <w:rPr>
          <w:rFonts w:ascii="Calibri" w:eastAsia="Times New Roman" w:hAnsi="Calibri"/>
          <w:sz w:val="23"/>
          <w:szCs w:val="23"/>
        </w:rPr>
        <w:t>i</w:t>
      </w:r>
      <w:r w:rsidRPr="00AF226D">
        <w:rPr>
          <w:rFonts w:ascii="Calibri" w:eastAsia="Times New Roman" w:hAnsi="Calibri"/>
          <w:spacing w:val="-2"/>
          <w:sz w:val="23"/>
          <w:szCs w:val="23"/>
        </w:rPr>
        <w:t>z</w:t>
      </w:r>
      <w:r w:rsidRPr="00AF226D">
        <w:rPr>
          <w:rFonts w:ascii="Calibri" w:eastAsia="Times New Roman" w:hAnsi="Calibri"/>
          <w:sz w:val="23"/>
          <w:szCs w:val="23"/>
        </w:rPr>
        <w:t>e</w:t>
      </w:r>
      <w:r w:rsidRPr="00AF226D">
        <w:rPr>
          <w:rFonts w:ascii="Calibri" w:eastAsia="Times New Roman" w:hAnsi="Calibri"/>
          <w:spacing w:val="-6"/>
          <w:sz w:val="23"/>
          <w:szCs w:val="23"/>
        </w:rPr>
        <w:t xml:space="preserve"> </w:t>
      </w:r>
      <w:r w:rsidRPr="00AF226D">
        <w:rPr>
          <w:rFonts w:ascii="Calibri" w:eastAsia="Times New Roman" w:hAnsi="Calibri"/>
          <w:sz w:val="23"/>
          <w:szCs w:val="23"/>
        </w:rPr>
        <w:t>t</w:t>
      </w:r>
      <w:r w:rsidRPr="00AF226D">
        <w:rPr>
          <w:rFonts w:ascii="Calibri" w:eastAsia="Times New Roman" w:hAnsi="Calibri"/>
          <w:spacing w:val="-2"/>
          <w:sz w:val="23"/>
          <w:szCs w:val="23"/>
        </w:rPr>
        <w:t>h</w:t>
      </w:r>
      <w:r w:rsidRPr="00AF226D">
        <w:rPr>
          <w:rFonts w:ascii="Calibri" w:eastAsia="Times New Roman" w:hAnsi="Calibri"/>
          <w:spacing w:val="1"/>
          <w:sz w:val="23"/>
          <w:szCs w:val="23"/>
        </w:rPr>
        <w:t>e</w:t>
      </w:r>
      <w:r w:rsidRPr="00AF226D">
        <w:rPr>
          <w:rFonts w:ascii="Calibri" w:eastAsia="Times New Roman" w:hAnsi="Calibri"/>
          <w:sz w:val="23"/>
          <w:szCs w:val="23"/>
        </w:rPr>
        <w:t>m</w:t>
      </w:r>
      <w:r w:rsidRPr="00AF226D">
        <w:rPr>
          <w:rFonts w:ascii="Calibri" w:eastAsia="Times New Roman" w:hAnsi="Calibri"/>
          <w:spacing w:val="-1"/>
          <w:sz w:val="23"/>
          <w:szCs w:val="23"/>
        </w:rPr>
        <w:t>s</w:t>
      </w:r>
      <w:r w:rsidRPr="00AF226D">
        <w:rPr>
          <w:rFonts w:ascii="Calibri" w:eastAsia="Times New Roman" w:hAnsi="Calibri"/>
          <w:spacing w:val="-2"/>
          <w:sz w:val="23"/>
          <w:szCs w:val="23"/>
        </w:rPr>
        <w:t>elv</w:t>
      </w:r>
      <w:r w:rsidRPr="00AF226D">
        <w:rPr>
          <w:rFonts w:ascii="Calibri" w:eastAsia="Times New Roman" w:hAnsi="Calibri"/>
          <w:spacing w:val="1"/>
          <w:sz w:val="23"/>
          <w:szCs w:val="23"/>
        </w:rPr>
        <w:t>e</w:t>
      </w:r>
      <w:r w:rsidRPr="00AF226D">
        <w:rPr>
          <w:rFonts w:ascii="Calibri" w:eastAsia="Times New Roman" w:hAnsi="Calibri"/>
          <w:sz w:val="23"/>
          <w:szCs w:val="23"/>
        </w:rPr>
        <w:t>s</w:t>
      </w:r>
      <w:r w:rsidRPr="00AF226D">
        <w:rPr>
          <w:rFonts w:ascii="Calibri" w:eastAsia="Times New Roman" w:hAnsi="Calibri"/>
          <w:spacing w:val="-8"/>
          <w:sz w:val="23"/>
          <w:szCs w:val="23"/>
        </w:rPr>
        <w:t xml:space="preserve"> </w:t>
      </w:r>
      <w:r w:rsidRPr="00AF226D">
        <w:rPr>
          <w:rFonts w:ascii="Calibri" w:eastAsia="Times New Roman" w:hAnsi="Calibri"/>
          <w:spacing w:val="-1"/>
          <w:sz w:val="23"/>
          <w:szCs w:val="23"/>
        </w:rPr>
        <w:t>w</w:t>
      </w:r>
      <w:r w:rsidRPr="00AF226D">
        <w:rPr>
          <w:rFonts w:ascii="Calibri" w:eastAsia="Times New Roman" w:hAnsi="Calibri"/>
          <w:sz w:val="23"/>
          <w:szCs w:val="23"/>
        </w:rPr>
        <w:t>ith</w:t>
      </w:r>
      <w:r w:rsidRPr="00AF226D">
        <w:rPr>
          <w:rFonts w:ascii="Calibri" w:eastAsia="Times New Roman" w:hAnsi="Calibri"/>
          <w:spacing w:val="-7"/>
          <w:sz w:val="23"/>
          <w:szCs w:val="23"/>
        </w:rPr>
        <w:t xml:space="preserve"> </w:t>
      </w:r>
      <w:r w:rsidRPr="00AF226D">
        <w:rPr>
          <w:rFonts w:ascii="Calibri" w:eastAsia="Times New Roman" w:hAnsi="Calibri"/>
          <w:sz w:val="23"/>
          <w:szCs w:val="23"/>
        </w:rPr>
        <w:t>the</w:t>
      </w:r>
      <w:r w:rsidRPr="00AF226D">
        <w:rPr>
          <w:rFonts w:ascii="Calibri" w:eastAsia="Times New Roman" w:hAnsi="Calibri"/>
          <w:spacing w:val="-9"/>
          <w:sz w:val="23"/>
          <w:szCs w:val="23"/>
        </w:rPr>
        <w:t xml:space="preserve"> </w:t>
      </w:r>
      <w:r w:rsidRPr="00AF226D">
        <w:rPr>
          <w:rFonts w:ascii="Calibri" w:eastAsia="Times New Roman" w:hAnsi="Calibri"/>
          <w:spacing w:val="-2"/>
          <w:sz w:val="23"/>
          <w:szCs w:val="23"/>
        </w:rPr>
        <w:t>“</w:t>
      </w:r>
      <w:r w:rsidRPr="00AF226D">
        <w:rPr>
          <w:rFonts w:ascii="Calibri" w:eastAsia="Times New Roman" w:hAnsi="Calibri"/>
          <w:sz w:val="23"/>
          <w:szCs w:val="23"/>
        </w:rPr>
        <w:t>Comp</w:t>
      </w:r>
      <w:r w:rsidRPr="00AF226D">
        <w:rPr>
          <w:rFonts w:ascii="Calibri" w:eastAsia="Times New Roman" w:hAnsi="Calibri"/>
          <w:spacing w:val="-1"/>
          <w:sz w:val="23"/>
          <w:szCs w:val="23"/>
        </w:rPr>
        <w:t>e</w:t>
      </w:r>
      <w:r w:rsidRPr="00AF226D">
        <w:rPr>
          <w:rFonts w:ascii="Calibri" w:eastAsia="Times New Roman" w:hAnsi="Calibri"/>
          <w:sz w:val="23"/>
          <w:szCs w:val="23"/>
        </w:rPr>
        <w:t>t</w:t>
      </w:r>
      <w:r w:rsidRPr="00AF226D">
        <w:rPr>
          <w:rFonts w:ascii="Calibri" w:eastAsia="Times New Roman" w:hAnsi="Calibri"/>
          <w:spacing w:val="1"/>
          <w:sz w:val="23"/>
          <w:szCs w:val="23"/>
        </w:rPr>
        <w:t>e</w:t>
      </w:r>
      <w:r w:rsidRPr="00AF226D">
        <w:rPr>
          <w:rFonts w:ascii="Calibri" w:eastAsia="Times New Roman" w:hAnsi="Calibri"/>
          <w:spacing w:val="-2"/>
          <w:sz w:val="23"/>
          <w:szCs w:val="23"/>
        </w:rPr>
        <w:t>n</w:t>
      </w:r>
      <w:r w:rsidRPr="00AF226D">
        <w:rPr>
          <w:rFonts w:ascii="Calibri" w:eastAsia="Times New Roman" w:hAnsi="Calibri"/>
          <w:spacing w:val="1"/>
          <w:sz w:val="23"/>
          <w:szCs w:val="23"/>
        </w:rPr>
        <w:t>c</w:t>
      </w:r>
      <w:r w:rsidRPr="00AF226D">
        <w:rPr>
          <w:rFonts w:ascii="Calibri" w:eastAsia="Times New Roman" w:hAnsi="Calibri"/>
          <w:spacing w:val="-2"/>
          <w:sz w:val="23"/>
          <w:szCs w:val="23"/>
        </w:rPr>
        <w:t>i</w:t>
      </w:r>
      <w:r w:rsidRPr="00AF226D">
        <w:rPr>
          <w:rFonts w:ascii="Calibri" w:eastAsia="Times New Roman" w:hAnsi="Calibri"/>
          <w:spacing w:val="1"/>
          <w:sz w:val="23"/>
          <w:szCs w:val="23"/>
        </w:rPr>
        <w:t>e</w:t>
      </w:r>
      <w:r w:rsidRPr="00AF226D">
        <w:rPr>
          <w:rFonts w:ascii="Calibri" w:eastAsia="Times New Roman" w:hAnsi="Calibri"/>
          <w:sz w:val="23"/>
          <w:szCs w:val="23"/>
        </w:rPr>
        <w:t>s</w:t>
      </w:r>
      <w:r w:rsidRPr="00AF226D">
        <w:rPr>
          <w:rFonts w:ascii="Calibri" w:eastAsia="Times New Roman" w:hAnsi="Calibri"/>
          <w:spacing w:val="-8"/>
          <w:sz w:val="23"/>
          <w:szCs w:val="23"/>
        </w:rPr>
        <w:t xml:space="preserve"> </w:t>
      </w:r>
      <w:r w:rsidRPr="00AF226D">
        <w:rPr>
          <w:rFonts w:ascii="Calibri" w:eastAsia="Times New Roman" w:hAnsi="Calibri"/>
          <w:spacing w:val="8"/>
          <w:sz w:val="23"/>
          <w:szCs w:val="23"/>
        </w:rPr>
        <w:t>E</w:t>
      </w:r>
      <w:r w:rsidRPr="00AF226D">
        <w:rPr>
          <w:rFonts w:ascii="Calibri" w:eastAsia="Times New Roman" w:hAnsi="Calibri"/>
          <w:sz w:val="23"/>
          <w:szCs w:val="23"/>
        </w:rPr>
        <w:t>x</w:t>
      </w:r>
      <w:r w:rsidRPr="00AF226D">
        <w:rPr>
          <w:rFonts w:ascii="Calibri" w:eastAsia="Times New Roman" w:hAnsi="Calibri"/>
          <w:spacing w:val="-2"/>
          <w:sz w:val="23"/>
          <w:szCs w:val="23"/>
        </w:rPr>
        <w:t>p</w:t>
      </w:r>
      <w:r w:rsidRPr="00AF226D">
        <w:rPr>
          <w:rFonts w:ascii="Calibri" w:eastAsia="Times New Roman" w:hAnsi="Calibri"/>
          <w:spacing w:val="1"/>
          <w:sz w:val="23"/>
          <w:szCs w:val="23"/>
        </w:rPr>
        <w:t>ec</w:t>
      </w:r>
      <w:r w:rsidRPr="00AF226D">
        <w:rPr>
          <w:rFonts w:ascii="Calibri" w:eastAsia="Times New Roman" w:hAnsi="Calibri"/>
          <w:spacing w:val="-2"/>
          <w:sz w:val="23"/>
          <w:szCs w:val="23"/>
        </w:rPr>
        <w:t>t</w:t>
      </w:r>
      <w:r w:rsidRPr="00AF226D">
        <w:rPr>
          <w:rFonts w:ascii="Calibri" w:eastAsia="Times New Roman" w:hAnsi="Calibri"/>
          <w:spacing w:val="1"/>
          <w:sz w:val="23"/>
          <w:szCs w:val="23"/>
        </w:rPr>
        <w:t>e</w:t>
      </w:r>
      <w:r w:rsidRPr="00AF226D">
        <w:rPr>
          <w:rFonts w:ascii="Calibri" w:eastAsia="Times New Roman" w:hAnsi="Calibri"/>
          <w:sz w:val="23"/>
          <w:szCs w:val="23"/>
        </w:rPr>
        <w:t>d</w:t>
      </w:r>
      <w:r w:rsidRPr="00AF226D">
        <w:rPr>
          <w:rFonts w:ascii="Calibri" w:eastAsia="Times New Roman" w:hAnsi="Calibri"/>
          <w:spacing w:val="-7"/>
          <w:sz w:val="23"/>
          <w:szCs w:val="23"/>
        </w:rPr>
        <w:t xml:space="preserve"> </w:t>
      </w:r>
      <w:r w:rsidRPr="00AF226D">
        <w:rPr>
          <w:rFonts w:ascii="Calibri" w:eastAsia="Times New Roman" w:hAnsi="Calibri"/>
          <w:spacing w:val="-2"/>
          <w:sz w:val="23"/>
          <w:szCs w:val="23"/>
        </w:rPr>
        <w:t>f</w:t>
      </w:r>
      <w:r w:rsidRPr="00AF226D">
        <w:rPr>
          <w:rFonts w:ascii="Calibri" w:eastAsia="Times New Roman" w:hAnsi="Calibri"/>
          <w:sz w:val="23"/>
          <w:szCs w:val="23"/>
        </w:rPr>
        <w:t>or</w:t>
      </w:r>
      <w:r w:rsidRPr="00AF226D">
        <w:rPr>
          <w:rFonts w:ascii="Calibri" w:eastAsia="Times New Roman" w:hAnsi="Calibri"/>
          <w:spacing w:val="-7"/>
          <w:sz w:val="23"/>
          <w:szCs w:val="23"/>
        </w:rPr>
        <w:t xml:space="preserve"> </w:t>
      </w:r>
      <w:r w:rsidRPr="00AF226D">
        <w:rPr>
          <w:rFonts w:ascii="Calibri" w:eastAsia="Times New Roman" w:hAnsi="Calibri"/>
          <w:spacing w:val="-1"/>
          <w:sz w:val="23"/>
          <w:szCs w:val="23"/>
        </w:rPr>
        <w:t>S</w:t>
      </w:r>
      <w:r w:rsidRPr="00AF226D">
        <w:rPr>
          <w:rFonts w:ascii="Calibri" w:eastAsia="Times New Roman" w:hAnsi="Calibri"/>
          <w:sz w:val="23"/>
          <w:szCs w:val="23"/>
        </w:rPr>
        <w:t>pir</w:t>
      </w:r>
      <w:r w:rsidRPr="00AF226D">
        <w:rPr>
          <w:rFonts w:ascii="Calibri" w:eastAsia="Times New Roman" w:hAnsi="Calibri"/>
          <w:spacing w:val="-2"/>
          <w:sz w:val="23"/>
          <w:szCs w:val="23"/>
        </w:rPr>
        <w:t>i</w:t>
      </w:r>
      <w:r w:rsidRPr="00AF226D">
        <w:rPr>
          <w:rFonts w:ascii="Calibri" w:eastAsia="Times New Roman" w:hAnsi="Calibri"/>
          <w:sz w:val="23"/>
          <w:szCs w:val="23"/>
        </w:rPr>
        <w:t>tu</w:t>
      </w:r>
      <w:r w:rsidRPr="00AF226D">
        <w:rPr>
          <w:rFonts w:ascii="Calibri" w:eastAsia="Times New Roman" w:hAnsi="Calibri"/>
          <w:spacing w:val="-2"/>
          <w:sz w:val="23"/>
          <w:szCs w:val="23"/>
        </w:rPr>
        <w:t>a</w:t>
      </w:r>
      <w:r w:rsidRPr="00AF226D">
        <w:rPr>
          <w:rFonts w:ascii="Calibri" w:eastAsia="Times New Roman" w:hAnsi="Calibri"/>
          <w:sz w:val="23"/>
          <w:szCs w:val="23"/>
        </w:rPr>
        <w:t>l C</w:t>
      </w:r>
      <w:r w:rsidRPr="00AF226D">
        <w:rPr>
          <w:rFonts w:ascii="Calibri" w:eastAsia="Times New Roman" w:hAnsi="Calibri"/>
          <w:spacing w:val="1"/>
          <w:sz w:val="23"/>
          <w:szCs w:val="23"/>
        </w:rPr>
        <w:t>a</w:t>
      </w:r>
      <w:r w:rsidRPr="00AF226D">
        <w:rPr>
          <w:rFonts w:ascii="Calibri" w:eastAsia="Times New Roman" w:hAnsi="Calibri"/>
          <w:sz w:val="23"/>
          <w:szCs w:val="23"/>
        </w:rPr>
        <w:t>re</w:t>
      </w:r>
      <w:r w:rsidRPr="00AF226D">
        <w:rPr>
          <w:rFonts w:ascii="Calibri" w:eastAsia="Times New Roman" w:hAnsi="Calibri"/>
          <w:spacing w:val="-2"/>
          <w:sz w:val="23"/>
          <w:szCs w:val="23"/>
        </w:rPr>
        <w:t xml:space="preserve"> </w:t>
      </w:r>
      <w:r w:rsidRPr="00AF226D">
        <w:rPr>
          <w:rFonts w:ascii="Calibri" w:eastAsia="Times New Roman" w:hAnsi="Calibri"/>
          <w:spacing w:val="1"/>
          <w:sz w:val="23"/>
          <w:szCs w:val="23"/>
        </w:rPr>
        <w:t>a</w:t>
      </w:r>
      <w:r w:rsidRPr="00AF226D">
        <w:rPr>
          <w:rFonts w:ascii="Calibri" w:eastAsia="Times New Roman" w:hAnsi="Calibri"/>
          <w:sz w:val="23"/>
          <w:szCs w:val="23"/>
        </w:rPr>
        <w:t>nd Coun</w:t>
      </w:r>
      <w:r w:rsidRPr="00AF226D">
        <w:rPr>
          <w:rFonts w:ascii="Calibri" w:eastAsia="Times New Roman" w:hAnsi="Calibri"/>
          <w:spacing w:val="-1"/>
          <w:sz w:val="23"/>
          <w:szCs w:val="23"/>
        </w:rPr>
        <w:t>s</w:t>
      </w:r>
      <w:r w:rsidRPr="00AF226D">
        <w:rPr>
          <w:rFonts w:ascii="Calibri" w:eastAsia="Times New Roman" w:hAnsi="Calibri"/>
          <w:spacing w:val="-2"/>
          <w:sz w:val="23"/>
          <w:szCs w:val="23"/>
        </w:rPr>
        <w:t>e</w:t>
      </w:r>
      <w:r w:rsidRPr="00AF226D">
        <w:rPr>
          <w:rFonts w:ascii="Calibri" w:eastAsia="Times New Roman" w:hAnsi="Calibri"/>
          <w:sz w:val="23"/>
          <w:szCs w:val="23"/>
        </w:rPr>
        <w:t>ling</w:t>
      </w:r>
      <w:r w:rsidRPr="00AF226D">
        <w:rPr>
          <w:rFonts w:ascii="Calibri" w:eastAsia="Times New Roman" w:hAnsi="Calibri"/>
          <w:spacing w:val="-2"/>
          <w:sz w:val="23"/>
          <w:szCs w:val="23"/>
        </w:rPr>
        <w:t xml:space="preserve"> </w:t>
      </w:r>
      <w:r w:rsidRPr="00AF226D">
        <w:rPr>
          <w:rFonts w:ascii="Calibri" w:eastAsia="Times New Roman" w:hAnsi="Calibri"/>
          <w:spacing w:val="-1"/>
          <w:sz w:val="23"/>
          <w:szCs w:val="23"/>
        </w:rPr>
        <w:t>S</w:t>
      </w:r>
      <w:r w:rsidRPr="00AF226D">
        <w:rPr>
          <w:rFonts w:ascii="Calibri" w:eastAsia="Times New Roman" w:hAnsi="Calibri"/>
          <w:sz w:val="23"/>
          <w:szCs w:val="23"/>
        </w:rPr>
        <w:t>p</w:t>
      </w:r>
      <w:r w:rsidRPr="00AF226D">
        <w:rPr>
          <w:rFonts w:ascii="Calibri" w:eastAsia="Times New Roman" w:hAnsi="Calibri"/>
          <w:spacing w:val="1"/>
          <w:sz w:val="23"/>
          <w:szCs w:val="23"/>
        </w:rPr>
        <w:t>e</w:t>
      </w:r>
      <w:r w:rsidRPr="00AF226D">
        <w:rPr>
          <w:rFonts w:ascii="Calibri" w:eastAsia="Times New Roman" w:hAnsi="Calibri"/>
          <w:spacing w:val="-2"/>
          <w:sz w:val="23"/>
          <w:szCs w:val="23"/>
        </w:rPr>
        <w:t>c</w:t>
      </w:r>
      <w:r w:rsidRPr="00AF226D">
        <w:rPr>
          <w:rFonts w:ascii="Calibri" w:eastAsia="Times New Roman" w:hAnsi="Calibri"/>
          <w:sz w:val="23"/>
          <w:szCs w:val="23"/>
        </w:rPr>
        <w:t>i</w:t>
      </w:r>
      <w:r w:rsidRPr="00AF226D">
        <w:rPr>
          <w:rFonts w:ascii="Calibri" w:eastAsia="Times New Roman" w:hAnsi="Calibri"/>
          <w:spacing w:val="1"/>
          <w:sz w:val="23"/>
          <w:szCs w:val="23"/>
        </w:rPr>
        <w:t>a</w:t>
      </w:r>
      <w:r w:rsidRPr="00AF226D">
        <w:rPr>
          <w:rFonts w:ascii="Calibri" w:eastAsia="Times New Roman" w:hAnsi="Calibri"/>
          <w:spacing w:val="-2"/>
          <w:sz w:val="23"/>
          <w:szCs w:val="23"/>
        </w:rPr>
        <w:t>l</w:t>
      </w:r>
      <w:r w:rsidRPr="00AF226D">
        <w:rPr>
          <w:rFonts w:ascii="Calibri" w:eastAsia="Times New Roman" w:hAnsi="Calibri"/>
          <w:sz w:val="23"/>
          <w:szCs w:val="23"/>
        </w:rPr>
        <w:t>i</w:t>
      </w:r>
      <w:r w:rsidRPr="00AF226D">
        <w:rPr>
          <w:rFonts w:ascii="Calibri" w:eastAsia="Times New Roman" w:hAnsi="Calibri"/>
          <w:spacing w:val="-1"/>
          <w:sz w:val="23"/>
          <w:szCs w:val="23"/>
        </w:rPr>
        <w:t>s</w:t>
      </w:r>
      <w:r w:rsidRPr="00AF226D">
        <w:rPr>
          <w:rFonts w:ascii="Calibri" w:eastAsia="Times New Roman" w:hAnsi="Calibri"/>
          <w:sz w:val="23"/>
          <w:szCs w:val="23"/>
        </w:rPr>
        <w:t>t</w:t>
      </w:r>
      <w:r w:rsidRPr="00AF226D">
        <w:rPr>
          <w:rFonts w:ascii="Calibri" w:eastAsia="Times New Roman" w:hAnsi="Calibri"/>
          <w:spacing w:val="-1"/>
          <w:sz w:val="23"/>
          <w:szCs w:val="23"/>
        </w:rPr>
        <w:t>s</w:t>
      </w:r>
      <w:r w:rsidRPr="00AF226D">
        <w:rPr>
          <w:rFonts w:ascii="Calibri" w:eastAsia="Times New Roman" w:hAnsi="Calibri"/>
          <w:sz w:val="23"/>
          <w:szCs w:val="23"/>
        </w:rPr>
        <w:t>”</w:t>
      </w:r>
      <w:r w:rsidRPr="00AF226D">
        <w:rPr>
          <w:rFonts w:ascii="Calibri" w:eastAsia="Times New Roman" w:hAnsi="Calibri"/>
          <w:spacing w:val="1"/>
          <w:sz w:val="23"/>
          <w:szCs w:val="23"/>
        </w:rPr>
        <w:t xml:space="preserve"> </w:t>
      </w:r>
      <w:r w:rsidR="00F9396F">
        <w:rPr>
          <w:rFonts w:ascii="Calibri" w:eastAsia="Times New Roman" w:hAnsi="Calibri"/>
          <w:spacing w:val="1"/>
          <w:sz w:val="23"/>
          <w:szCs w:val="23"/>
        </w:rPr>
        <w:t>through the Canadian Association of Spiritual Care (CASC)</w:t>
      </w:r>
      <w:r w:rsidR="00A87B9A">
        <w:rPr>
          <w:rFonts w:ascii="Calibri" w:eastAsia="Times New Roman" w:hAnsi="Calibri"/>
          <w:spacing w:val="1"/>
          <w:sz w:val="23"/>
          <w:szCs w:val="23"/>
        </w:rPr>
        <w:t>. The</w:t>
      </w:r>
      <w:r w:rsidR="00CD51BC">
        <w:rPr>
          <w:rFonts w:ascii="Calibri" w:eastAsia="Times New Roman" w:hAnsi="Calibri"/>
          <w:spacing w:val="1"/>
          <w:sz w:val="23"/>
          <w:szCs w:val="23"/>
        </w:rPr>
        <w:t xml:space="preserve"> CASC</w:t>
      </w:r>
      <w:r w:rsidR="00A87B9A">
        <w:rPr>
          <w:rFonts w:ascii="Calibri" w:eastAsia="Times New Roman" w:hAnsi="Calibri"/>
          <w:spacing w:val="1"/>
          <w:sz w:val="23"/>
          <w:szCs w:val="23"/>
        </w:rPr>
        <w:t xml:space="preserve"> competencies are </w:t>
      </w:r>
      <w:r w:rsidR="00CD51BC">
        <w:rPr>
          <w:rFonts w:ascii="Calibri" w:eastAsia="Times New Roman" w:hAnsi="Calibri"/>
          <w:spacing w:val="1"/>
          <w:sz w:val="23"/>
          <w:szCs w:val="23"/>
        </w:rPr>
        <w:t xml:space="preserve">distinct and it is important to understand that CASC is a </w:t>
      </w:r>
      <w:r w:rsidR="0033379D">
        <w:rPr>
          <w:rFonts w:ascii="Calibri" w:eastAsia="Times New Roman" w:hAnsi="Calibri"/>
          <w:spacing w:val="1"/>
          <w:sz w:val="23"/>
          <w:szCs w:val="23"/>
        </w:rPr>
        <w:t>professional organization that offers education, certification and professional networking</w:t>
      </w:r>
      <w:r w:rsidR="00294248">
        <w:rPr>
          <w:rFonts w:ascii="Calibri" w:eastAsia="Times New Roman" w:hAnsi="Calibri"/>
          <w:spacing w:val="1"/>
          <w:sz w:val="23"/>
          <w:szCs w:val="23"/>
        </w:rPr>
        <w:t xml:space="preserve">. The </w:t>
      </w:r>
      <w:r w:rsidR="00A87B9A">
        <w:rPr>
          <w:rFonts w:ascii="Calibri" w:eastAsia="Times New Roman" w:hAnsi="Calibri"/>
          <w:spacing w:val="1"/>
          <w:sz w:val="23"/>
          <w:szCs w:val="23"/>
        </w:rPr>
        <w:t xml:space="preserve">College of Registered Psychotherapists of Ontario (CRPO) </w:t>
      </w:r>
      <w:r w:rsidR="00294248">
        <w:rPr>
          <w:rFonts w:ascii="Calibri" w:eastAsia="Times New Roman" w:hAnsi="Calibri"/>
          <w:spacing w:val="1"/>
          <w:sz w:val="23"/>
          <w:szCs w:val="23"/>
        </w:rPr>
        <w:t xml:space="preserve">is a professional licensing college under the </w:t>
      </w:r>
      <w:r w:rsidR="00525C00">
        <w:rPr>
          <w:rFonts w:ascii="Calibri" w:eastAsia="Times New Roman" w:hAnsi="Calibri"/>
          <w:spacing w:val="1"/>
          <w:sz w:val="23"/>
          <w:szCs w:val="23"/>
        </w:rPr>
        <w:t xml:space="preserve">Ministry of Health established to protect the public </w:t>
      </w:r>
      <w:r w:rsidR="00404FCC">
        <w:rPr>
          <w:rFonts w:ascii="Calibri" w:eastAsia="Times New Roman" w:hAnsi="Calibri"/>
          <w:spacing w:val="1"/>
          <w:sz w:val="23"/>
          <w:szCs w:val="23"/>
        </w:rPr>
        <w:t xml:space="preserve">by establishing standards of practice and practitioner registration. Both </w:t>
      </w:r>
      <w:r w:rsidR="00CB35CB">
        <w:rPr>
          <w:rFonts w:ascii="Calibri" w:eastAsia="Times New Roman" w:hAnsi="Calibri"/>
          <w:spacing w:val="1"/>
          <w:sz w:val="23"/>
          <w:szCs w:val="23"/>
        </w:rPr>
        <w:t>organizations identify competencies and</w:t>
      </w:r>
      <w:r w:rsidR="00A87B9A">
        <w:rPr>
          <w:rFonts w:ascii="Calibri" w:eastAsia="Times New Roman" w:hAnsi="Calibri"/>
          <w:spacing w:val="1"/>
          <w:sz w:val="23"/>
          <w:szCs w:val="23"/>
        </w:rPr>
        <w:t xml:space="preserve"> you will notice significant overlap in the </w:t>
      </w:r>
      <w:r w:rsidR="005011A6">
        <w:rPr>
          <w:rFonts w:ascii="Calibri" w:eastAsia="Times New Roman" w:hAnsi="Calibri"/>
          <w:spacing w:val="1"/>
          <w:sz w:val="23"/>
          <w:szCs w:val="23"/>
        </w:rPr>
        <w:t xml:space="preserve">expectations of skills, knowledge and aptitude. The CASC competencies identify how a spiritually-integrated psychotherapist approaches spiritual care and </w:t>
      </w:r>
      <w:r w:rsidR="00CD51BC">
        <w:rPr>
          <w:rFonts w:ascii="Calibri" w:eastAsia="Times New Roman" w:hAnsi="Calibri"/>
          <w:spacing w:val="1"/>
          <w:sz w:val="23"/>
          <w:szCs w:val="23"/>
        </w:rPr>
        <w:t>therapy.</w:t>
      </w:r>
      <w:r w:rsidR="00297F01">
        <w:rPr>
          <w:rFonts w:ascii="Calibri" w:eastAsia="Times New Roman" w:hAnsi="Calibri"/>
          <w:spacing w:val="1"/>
          <w:sz w:val="23"/>
          <w:szCs w:val="23"/>
        </w:rPr>
        <w:t xml:space="preserve"> Recognition in </w:t>
      </w:r>
      <w:r w:rsidR="00323B2B">
        <w:rPr>
          <w:rFonts w:ascii="Calibri" w:eastAsia="Times New Roman" w:hAnsi="Calibri"/>
          <w:spacing w:val="1"/>
          <w:sz w:val="23"/>
          <w:szCs w:val="23"/>
        </w:rPr>
        <w:t>CASC (or certification) does not give you registration in CRPO or vice versa.</w:t>
      </w:r>
    </w:p>
    <w:p w14:paraId="491BE374" w14:textId="77777777" w:rsidR="00C77E64" w:rsidRPr="005104E7" w:rsidRDefault="00C77E64" w:rsidP="00C77E64">
      <w:pPr>
        <w:pStyle w:val="ColorfulList-Accent11"/>
        <w:rPr>
          <w:rFonts w:ascii="Calibri" w:hAnsi="Calibri" w:cs="Calibri"/>
          <w:bCs/>
          <w:sz w:val="22"/>
          <w:szCs w:val="22"/>
        </w:rPr>
      </w:pPr>
    </w:p>
    <w:p w14:paraId="4DF1AE8F" w14:textId="77777777" w:rsidR="008B53B5" w:rsidRPr="005104E7" w:rsidRDefault="00C15F6E" w:rsidP="008B53B5">
      <w:pPr>
        <w:pStyle w:val="Heading3"/>
        <w:rPr>
          <w:rFonts w:cs="Calibri"/>
        </w:rPr>
      </w:pPr>
      <w:r w:rsidRPr="005104E7">
        <w:rPr>
          <w:rFonts w:cs="Calibri"/>
        </w:rPr>
        <w:t>Evaluation</w:t>
      </w:r>
      <w:r w:rsidR="003C53CF">
        <w:rPr>
          <w:rFonts w:cs="Calibri"/>
        </w:rPr>
        <w:t xml:space="preserve">   - </w:t>
      </w:r>
    </w:p>
    <w:p w14:paraId="4BC2807C" w14:textId="77777777" w:rsidR="00C15F6E" w:rsidRPr="005104E7" w:rsidRDefault="00C15F6E" w:rsidP="00ED58CB">
      <w:pPr>
        <w:pStyle w:val="Heading4"/>
      </w:pPr>
      <w:r w:rsidRPr="005104E7">
        <w:t xml:space="preserve">Requirements </w:t>
      </w:r>
    </w:p>
    <w:p w14:paraId="03338817" w14:textId="30ED4EF9" w:rsidR="00C6246B" w:rsidRPr="001F63A4" w:rsidRDefault="00C6246B" w:rsidP="00C6246B">
      <w:pPr>
        <w:rPr>
          <w:sz w:val="22"/>
          <w:szCs w:val="22"/>
        </w:rPr>
      </w:pPr>
      <w:r w:rsidRPr="001F63A4">
        <w:rPr>
          <w:sz w:val="22"/>
          <w:szCs w:val="22"/>
        </w:rPr>
        <w:t>Format for all papers:</w:t>
      </w:r>
    </w:p>
    <w:p w14:paraId="1AFB6553" w14:textId="46C43F5E" w:rsidR="00C6246B" w:rsidRPr="001F63A4" w:rsidRDefault="00B851C3" w:rsidP="00B851C3">
      <w:pPr>
        <w:pStyle w:val="ListParagraph"/>
        <w:numPr>
          <w:ilvl w:val="0"/>
          <w:numId w:val="2"/>
        </w:numPr>
        <w:rPr>
          <w:sz w:val="22"/>
          <w:szCs w:val="22"/>
        </w:rPr>
      </w:pPr>
      <w:r w:rsidRPr="001F63A4">
        <w:rPr>
          <w:sz w:val="22"/>
          <w:szCs w:val="22"/>
        </w:rPr>
        <w:t>Use 12 point font, Times New Roman, double spaced</w:t>
      </w:r>
      <w:r w:rsidR="00536862" w:rsidRPr="001F63A4">
        <w:rPr>
          <w:sz w:val="22"/>
          <w:szCs w:val="22"/>
        </w:rPr>
        <w:t xml:space="preserve"> with one inch margins (verbatim sections will be single spaced)</w:t>
      </w:r>
    </w:p>
    <w:p w14:paraId="71BFC93E" w14:textId="157FCAFF" w:rsidR="00536862" w:rsidRPr="001F63A4" w:rsidRDefault="008D6CAD" w:rsidP="00B851C3">
      <w:pPr>
        <w:pStyle w:val="ListParagraph"/>
        <w:numPr>
          <w:ilvl w:val="0"/>
          <w:numId w:val="2"/>
        </w:numPr>
        <w:rPr>
          <w:sz w:val="22"/>
          <w:szCs w:val="22"/>
        </w:rPr>
      </w:pPr>
      <w:r w:rsidRPr="001F63A4">
        <w:rPr>
          <w:sz w:val="22"/>
          <w:szCs w:val="22"/>
        </w:rPr>
        <w:lastRenderedPageBreak/>
        <w:t>Include a Title page with</w:t>
      </w:r>
      <w:r w:rsidR="00F271D9" w:rsidRPr="001F63A4">
        <w:rPr>
          <w:sz w:val="22"/>
          <w:szCs w:val="22"/>
        </w:rPr>
        <w:t xml:space="preserve"> first and last name, course title, instructor name, assignment title and date</w:t>
      </w:r>
    </w:p>
    <w:p w14:paraId="629B5627" w14:textId="6563AF3A" w:rsidR="00F271D9" w:rsidRPr="001F63A4" w:rsidRDefault="00F271D9" w:rsidP="00B851C3">
      <w:pPr>
        <w:pStyle w:val="ListParagraph"/>
        <w:numPr>
          <w:ilvl w:val="0"/>
          <w:numId w:val="2"/>
        </w:numPr>
        <w:rPr>
          <w:sz w:val="22"/>
          <w:szCs w:val="22"/>
        </w:rPr>
      </w:pPr>
      <w:r w:rsidRPr="001F63A4">
        <w:rPr>
          <w:sz w:val="22"/>
          <w:szCs w:val="22"/>
        </w:rPr>
        <w:t>Include a Header for all remaining pages</w:t>
      </w:r>
      <w:r w:rsidR="008B3975" w:rsidRPr="001F63A4">
        <w:rPr>
          <w:sz w:val="22"/>
          <w:szCs w:val="22"/>
        </w:rPr>
        <w:t xml:space="preserve"> (e.g. Schmidt</w:t>
      </w:r>
      <w:r w:rsidR="008271B5" w:rsidRPr="001F63A4">
        <w:rPr>
          <w:sz w:val="22"/>
          <w:szCs w:val="22"/>
        </w:rPr>
        <w:t>, Angela Autobiography Paper  Sept 23, 2</w:t>
      </w:r>
      <w:r w:rsidR="006649B2" w:rsidRPr="001F63A4">
        <w:rPr>
          <w:sz w:val="22"/>
          <w:szCs w:val="22"/>
        </w:rPr>
        <w:t>020)</w:t>
      </w:r>
    </w:p>
    <w:p w14:paraId="1720E0B1" w14:textId="33DFD320" w:rsidR="006649B2" w:rsidRPr="001F63A4" w:rsidRDefault="006649B2" w:rsidP="00B851C3">
      <w:pPr>
        <w:pStyle w:val="ListParagraph"/>
        <w:numPr>
          <w:ilvl w:val="0"/>
          <w:numId w:val="2"/>
        </w:numPr>
        <w:rPr>
          <w:sz w:val="22"/>
          <w:szCs w:val="22"/>
        </w:rPr>
      </w:pPr>
      <w:r w:rsidRPr="001F63A4">
        <w:rPr>
          <w:sz w:val="22"/>
          <w:szCs w:val="22"/>
        </w:rPr>
        <w:t xml:space="preserve">Cite all sources and include </w:t>
      </w:r>
      <w:r w:rsidR="00C92DBD" w:rsidRPr="001F63A4">
        <w:rPr>
          <w:sz w:val="22"/>
          <w:szCs w:val="22"/>
        </w:rPr>
        <w:t>Author, date using APA guidelines and include a full reference list at the end of the paper</w:t>
      </w:r>
    </w:p>
    <w:p w14:paraId="439E09C2" w14:textId="1AD5C844" w:rsidR="00EB0576" w:rsidRPr="001F63A4" w:rsidRDefault="00EB0576" w:rsidP="00EB0576">
      <w:pPr>
        <w:ind w:left="360"/>
        <w:rPr>
          <w:sz w:val="22"/>
          <w:szCs w:val="22"/>
        </w:rPr>
      </w:pPr>
      <w:r w:rsidRPr="001F63A4">
        <w:rPr>
          <w:sz w:val="22"/>
          <w:szCs w:val="22"/>
        </w:rPr>
        <w:t>Submitting Papers</w:t>
      </w:r>
    </w:p>
    <w:p w14:paraId="16709E2A" w14:textId="44EABA07" w:rsidR="00EB0576" w:rsidRPr="001F63A4" w:rsidRDefault="009B1C2B" w:rsidP="00EB0576">
      <w:pPr>
        <w:pStyle w:val="ListParagraph"/>
        <w:numPr>
          <w:ilvl w:val="0"/>
          <w:numId w:val="13"/>
        </w:numPr>
        <w:rPr>
          <w:sz w:val="22"/>
          <w:szCs w:val="22"/>
        </w:rPr>
      </w:pPr>
      <w:r w:rsidRPr="001F63A4">
        <w:rPr>
          <w:sz w:val="22"/>
          <w:szCs w:val="22"/>
        </w:rPr>
        <w:t>Upload all papers onto the KNP1512 Quercus site</w:t>
      </w:r>
      <w:r w:rsidR="00B73641" w:rsidRPr="001F63A4">
        <w:rPr>
          <w:sz w:val="22"/>
          <w:szCs w:val="22"/>
        </w:rPr>
        <w:t xml:space="preserve"> using a word</w:t>
      </w:r>
      <w:r w:rsidR="00ED58CB" w:rsidRPr="001F63A4">
        <w:rPr>
          <w:sz w:val="22"/>
          <w:szCs w:val="22"/>
        </w:rPr>
        <w:t xml:space="preserve"> .</w:t>
      </w:r>
      <w:r w:rsidR="00B73641" w:rsidRPr="001F63A4">
        <w:rPr>
          <w:sz w:val="22"/>
          <w:szCs w:val="22"/>
        </w:rPr>
        <w:t>docx</w:t>
      </w:r>
      <w:r w:rsidR="00ED58CB" w:rsidRPr="001F63A4">
        <w:rPr>
          <w:sz w:val="22"/>
          <w:szCs w:val="22"/>
        </w:rPr>
        <w:t xml:space="preserve"> and the instructor will put all comments and feedback directly onto your paper.</w:t>
      </w:r>
    </w:p>
    <w:p w14:paraId="4A4E486D" w14:textId="6C861A36" w:rsidR="00E10FB1" w:rsidRPr="00E630B5" w:rsidRDefault="00ED58CB" w:rsidP="006D4B54">
      <w:pPr>
        <w:pStyle w:val="Heading4"/>
        <w:rPr>
          <w:b/>
          <w:bCs w:val="0"/>
          <w:sz w:val="22"/>
          <w:szCs w:val="22"/>
        </w:rPr>
      </w:pPr>
      <w:r w:rsidRPr="00E630B5">
        <w:rPr>
          <w:b/>
          <w:bCs w:val="0"/>
          <w:sz w:val="22"/>
          <w:szCs w:val="22"/>
        </w:rPr>
        <w:t>The final grade for the course will be based on evaluations in f</w:t>
      </w:r>
      <w:r w:rsidR="00BE2E8C" w:rsidRPr="00E630B5">
        <w:rPr>
          <w:b/>
          <w:bCs w:val="0"/>
          <w:sz w:val="22"/>
          <w:szCs w:val="22"/>
        </w:rPr>
        <w:t>ive</w:t>
      </w:r>
      <w:r w:rsidRPr="00E630B5">
        <w:rPr>
          <w:b/>
          <w:bCs w:val="0"/>
          <w:sz w:val="22"/>
          <w:szCs w:val="22"/>
        </w:rPr>
        <w:t xml:space="preserve"> areas.</w:t>
      </w:r>
    </w:p>
    <w:p w14:paraId="7B6BC49A" w14:textId="7275DAA0" w:rsidR="000B235A" w:rsidRPr="00E630B5" w:rsidRDefault="004563F3" w:rsidP="000B235A">
      <w:pPr>
        <w:pStyle w:val="ListParagraph"/>
        <w:numPr>
          <w:ilvl w:val="0"/>
          <w:numId w:val="14"/>
        </w:numPr>
        <w:rPr>
          <w:b/>
          <w:sz w:val="22"/>
          <w:szCs w:val="22"/>
        </w:rPr>
      </w:pPr>
      <w:r>
        <w:rPr>
          <w:b/>
          <w:sz w:val="22"/>
          <w:szCs w:val="22"/>
        </w:rPr>
        <w:t>Preparation, participation and discussion</w:t>
      </w:r>
      <w:r w:rsidR="000B235A" w:rsidRPr="00E630B5">
        <w:rPr>
          <w:b/>
          <w:sz w:val="22"/>
          <w:szCs w:val="22"/>
        </w:rPr>
        <w:t xml:space="preserve"> (</w:t>
      </w:r>
      <w:r>
        <w:rPr>
          <w:b/>
          <w:sz w:val="22"/>
          <w:szCs w:val="22"/>
        </w:rPr>
        <w:t>0</w:t>
      </w:r>
      <w:r w:rsidR="000B235A" w:rsidRPr="00E630B5">
        <w:rPr>
          <w:b/>
          <w:sz w:val="22"/>
          <w:szCs w:val="22"/>
        </w:rPr>
        <w:t>%)</w:t>
      </w:r>
    </w:p>
    <w:p w14:paraId="026E0BED" w14:textId="274FCC31" w:rsidR="00F96B0A" w:rsidRDefault="00F96B0A" w:rsidP="000B235A">
      <w:pPr>
        <w:pStyle w:val="ListParagraph"/>
        <w:numPr>
          <w:ilvl w:val="0"/>
          <w:numId w:val="14"/>
        </w:numPr>
        <w:rPr>
          <w:b/>
          <w:sz w:val="22"/>
          <w:szCs w:val="22"/>
        </w:rPr>
      </w:pPr>
      <w:r w:rsidRPr="00E630B5">
        <w:rPr>
          <w:b/>
          <w:sz w:val="22"/>
          <w:szCs w:val="22"/>
        </w:rPr>
        <w:t>Book Reflection (</w:t>
      </w:r>
      <w:r w:rsidR="00D21CC8" w:rsidRPr="00E630B5">
        <w:rPr>
          <w:b/>
          <w:sz w:val="22"/>
          <w:szCs w:val="22"/>
        </w:rPr>
        <w:t>2</w:t>
      </w:r>
      <w:r w:rsidR="00D74899">
        <w:rPr>
          <w:b/>
          <w:sz w:val="22"/>
          <w:szCs w:val="22"/>
        </w:rPr>
        <w:t>0</w:t>
      </w:r>
      <w:r w:rsidRPr="00E630B5">
        <w:rPr>
          <w:b/>
          <w:sz w:val="22"/>
          <w:szCs w:val="22"/>
        </w:rPr>
        <w:t>%)</w:t>
      </w:r>
    </w:p>
    <w:p w14:paraId="3B5940C1" w14:textId="144F5A06" w:rsidR="00D74899" w:rsidRPr="00E630B5" w:rsidRDefault="00CD4EE7" w:rsidP="000B235A">
      <w:pPr>
        <w:pStyle w:val="ListParagraph"/>
        <w:numPr>
          <w:ilvl w:val="0"/>
          <w:numId w:val="14"/>
        </w:numPr>
        <w:rPr>
          <w:b/>
          <w:sz w:val="22"/>
          <w:szCs w:val="22"/>
        </w:rPr>
      </w:pPr>
      <w:r>
        <w:rPr>
          <w:b/>
          <w:sz w:val="22"/>
          <w:szCs w:val="22"/>
        </w:rPr>
        <w:t>One Page Reflection from Dying and Death Seminar (5%)</w:t>
      </w:r>
    </w:p>
    <w:p w14:paraId="4E6E3FC5" w14:textId="7880B565" w:rsidR="000B235A" w:rsidRPr="00E630B5" w:rsidRDefault="000B235A" w:rsidP="000B235A">
      <w:pPr>
        <w:pStyle w:val="ListParagraph"/>
        <w:numPr>
          <w:ilvl w:val="0"/>
          <w:numId w:val="14"/>
        </w:numPr>
        <w:rPr>
          <w:b/>
          <w:sz w:val="22"/>
          <w:szCs w:val="22"/>
        </w:rPr>
      </w:pPr>
      <w:r w:rsidRPr="00E630B5">
        <w:rPr>
          <w:b/>
          <w:sz w:val="22"/>
          <w:szCs w:val="22"/>
        </w:rPr>
        <w:t>Peer Interview (2</w:t>
      </w:r>
      <w:r w:rsidR="004563F3">
        <w:rPr>
          <w:b/>
          <w:sz w:val="22"/>
          <w:szCs w:val="22"/>
        </w:rPr>
        <w:t>5</w:t>
      </w:r>
      <w:r w:rsidRPr="00E630B5">
        <w:rPr>
          <w:b/>
          <w:sz w:val="22"/>
          <w:szCs w:val="22"/>
        </w:rPr>
        <w:t>%)</w:t>
      </w:r>
    </w:p>
    <w:p w14:paraId="67666807" w14:textId="20EB44F3" w:rsidR="000B235A" w:rsidRPr="00E630B5" w:rsidRDefault="000B235A" w:rsidP="000B235A">
      <w:pPr>
        <w:pStyle w:val="ListParagraph"/>
        <w:numPr>
          <w:ilvl w:val="0"/>
          <w:numId w:val="14"/>
        </w:numPr>
        <w:rPr>
          <w:b/>
          <w:sz w:val="22"/>
          <w:szCs w:val="22"/>
        </w:rPr>
      </w:pPr>
      <w:r w:rsidRPr="00E630B5">
        <w:rPr>
          <w:b/>
          <w:sz w:val="22"/>
          <w:szCs w:val="22"/>
        </w:rPr>
        <w:t>Spiritual Identity</w:t>
      </w:r>
      <w:r w:rsidR="00F96B0A" w:rsidRPr="00E630B5">
        <w:rPr>
          <w:b/>
          <w:sz w:val="22"/>
          <w:szCs w:val="22"/>
        </w:rPr>
        <w:t xml:space="preserve"> Paper (</w:t>
      </w:r>
      <w:r w:rsidR="006D4B54" w:rsidRPr="00E630B5">
        <w:rPr>
          <w:b/>
          <w:sz w:val="22"/>
          <w:szCs w:val="22"/>
        </w:rPr>
        <w:t>2</w:t>
      </w:r>
      <w:r w:rsidR="00CD4EE7">
        <w:rPr>
          <w:b/>
          <w:sz w:val="22"/>
          <w:szCs w:val="22"/>
        </w:rPr>
        <w:t>0</w:t>
      </w:r>
      <w:r w:rsidR="00F96B0A" w:rsidRPr="00E630B5">
        <w:rPr>
          <w:b/>
          <w:sz w:val="22"/>
          <w:szCs w:val="22"/>
        </w:rPr>
        <w:t>%)</w:t>
      </w:r>
    </w:p>
    <w:p w14:paraId="76907C69" w14:textId="69242742" w:rsidR="00F96B0A" w:rsidRPr="00E630B5" w:rsidRDefault="00F96B0A" w:rsidP="000B235A">
      <w:pPr>
        <w:pStyle w:val="ListParagraph"/>
        <w:numPr>
          <w:ilvl w:val="0"/>
          <w:numId w:val="14"/>
        </w:numPr>
        <w:rPr>
          <w:b/>
          <w:sz w:val="22"/>
          <w:szCs w:val="22"/>
        </w:rPr>
      </w:pPr>
      <w:r w:rsidRPr="00E630B5">
        <w:rPr>
          <w:b/>
          <w:sz w:val="22"/>
          <w:szCs w:val="22"/>
        </w:rPr>
        <w:t>Simulation Counselling Exam (</w:t>
      </w:r>
      <w:r w:rsidR="00CD4EE7">
        <w:rPr>
          <w:b/>
          <w:sz w:val="22"/>
          <w:szCs w:val="22"/>
        </w:rPr>
        <w:t>30</w:t>
      </w:r>
      <w:r w:rsidRPr="00E630B5">
        <w:rPr>
          <w:b/>
          <w:sz w:val="22"/>
          <w:szCs w:val="22"/>
        </w:rPr>
        <w:t>%)</w:t>
      </w:r>
      <w:r w:rsidR="00CD4EE7">
        <w:rPr>
          <w:b/>
          <w:sz w:val="22"/>
          <w:szCs w:val="22"/>
        </w:rPr>
        <w:t xml:space="preserve">  includes the practice</w:t>
      </w:r>
      <w:r w:rsidR="001A0C57">
        <w:rPr>
          <w:b/>
          <w:sz w:val="22"/>
          <w:szCs w:val="22"/>
        </w:rPr>
        <w:t xml:space="preserve"> session.</w:t>
      </w:r>
    </w:p>
    <w:p w14:paraId="43F37948" w14:textId="77777777" w:rsidR="00ED58CB" w:rsidRPr="001F63A4" w:rsidRDefault="00ED58CB" w:rsidP="00ED58CB">
      <w:pPr>
        <w:rPr>
          <w:sz w:val="22"/>
          <w:szCs w:val="22"/>
        </w:rPr>
      </w:pPr>
    </w:p>
    <w:p w14:paraId="13B88E00" w14:textId="60E9D8E1" w:rsidR="0013248C" w:rsidRDefault="00764ED9" w:rsidP="0043538D">
      <w:pPr>
        <w:pStyle w:val="Heading4"/>
        <w:numPr>
          <w:ilvl w:val="0"/>
          <w:numId w:val="8"/>
        </w:numPr>
      </w:pPr>
      <w:r w:rsidRPr="005058B6">
        <w:rPr>
          <w:b/>
          <w:bCs w:val="0"/>
          <w:sz w:val="22"/>
          <w:szCs w:val="22"/>
          <w:u w:val="single"/>
        </w:rPr>
        <w:t xml:space="preserve">Preparation, participation, </w:t>
      </w:r>
      <w:r w:rsidR="00C15F6E" w:rsidRPr="005058B6">
        <w:rPr>
          <w:b/>
          <w:bCs w:val="0"/>
          <w:sz w:val="22"/>
          <w:szCs w:val="22"/>
          <w:u w:val="single"/>
        </w:rPr>
        <w:t>readin</w:t>
      </w:r>
      <w:r w:rsidR="00344EBC" w:rsidRPr="005058B6">
        <w:rPr>
          <w:b/>
          <w:bCs w:val="0"/>
          <w:sz w:val="22"/>
          <w:szCs w:val="22"/>
          <w:u w:val="single"/>
        </w:rPr>
        <w:t>g</w:t>
      </w:r>
      <w:r w:rsidR="00C15F6E" w:rsidRPr="005058B6">
        <w:rPr>
          <w:sz w:val="22"/>
          <w:szCs w:val="22"/>
        </w:rPr>
        <w:t xml:space="preserve"> (</w:t>
      </w:r>
      <w:r w:rsidR="005058B6" w:rsidRPr="005058B6">
        <w:rPr>
          <w:sz w:val="22"/>
          <w:szCs w:val="22"/>
        </w:rPr>
        <w:t>No grade assigned</w:t>
      </w:r>
      <w:r w:rsidR="00C15F6E" w:rsidRPr="005058B6">
        <w:rPr>
          <w:sz w:val="22"/>
          <w:szCs w:val="22"/>
        </w:rPr>
        <w:t xml:space="preserve">) – </w:t>
      </w:r>
      <w:r w:rsidR="00C20C55" w:rsidRPr="005058B6">
        <w:rPr>
          <w:sz w:val="22"/>
          <w:szCs w:val="22"/>
        </w:rPr>
        <w:t>Students will be expected to come to class prepared, having completed the required reading and be ready for small group discussion and application of clinical skills in role plays. Attendance is a necessary requirement for this course</w:t>
      </w:r>
      <w:r w:rsidR="00C73306" w:rsidRPr="005058B6">
        <w:rPr>
          <w:sz w:val="22"/>
          <w:szCs w:val="22"/>
        </w:rPr>
        <w:t xml:space="preserve"> as is </w:t>
      </w:r>
      <w:r w:rsidR="002615DA" w:rsidRPr="005058B6">
        <w:rPr>
          <w:sz w:val="22"/>
          <w:szCs w:val="22"/>
        </w:rPr>
        <w:t>peer-based</w:t>
      </w:r>
      <w:r w:rsidR="00C73306" w:rsidRPr="005058B6">
        <w:rPr>
          <w:sz w:val="22"/>
          <w:szCs w:val="22"/>
        </w:rPr>
        <w:t xml:space="preserve"> skills practice</w:t>
      </w:r>
      <w:r w:rsidR="008E070B" w:rsidRPr="005058B6">
        <w:rPr>
          <w:sz w:val="22"/>
          <w:szCs w:val="22"/>
        </w:rPr>
        <w:t xml:space="preserve"> for development of clinical and interview skills</w:t>
      </w:r>
      <w:r w:rsidR="008E070B">
        <w:t xml:space="preserve">. </w:t>
      </w:r>
    </w:p>
    <w:p w14:paraId="06322468" w14:textId="77777777" w:rsidR="005058B6" w:rsidRPr="005058B6" w:rsidRDefault="005058B6" w:rsidP="005058B6"/>
    <w:p w14:paraId="2309BF34" w14:textId="4D595733" w:rsidR="006D21CB" w:rsidRPr="00477852" w:rsidRDefault="00114671" w:rsidP="00114671">
      <w:pPr>
        <w:pStyle w:val="ListParagraph"/>
        <w:numPr>
          <w:ilvl w:val="0"/>
          <w:numId w:val="8"/>
        </w:numPr>
        <w:rPr>
          <w:rFonts w:ascii="Calibri" w:hAnsi="Calibri" w:cs="Calibri"/>
          <w:b/>
          <w:sz w:val="22"/>
          <w:szCs w:val="22"/>
        </w:rPr>
      </w:pPr>
      <w:r w:rsidRPr="00477852">
        <w:rPr>
          <w:rFonts w:ascii="Calibri" w:hAnsi="Calibri" w:cs="Calibri"/>
          <w:b/>
          <w:sz w:val="22"/>
          <w:szCs w:val="22"/>
        </w:rPr>
        <w:t>Book Reflection (</w:t>
      </w:r>
      <w:r w:rsidR="00BE2E8C">
        <w:rPr>
          <w:rFonts w:ascii="Calibri" w:hAnsi="Calibri" w:cs="Calibri"/>
          <w:b/>
          <w:sz w:val="22"/>
          <w:szCs w:val="22"/>
        </w:rPr>
        <w:t>2</w:t>
      </w:r>
      <w:r w:rsidR="00287496">
        <w:rPr>
          <w:rFonts w:ascii="Calibri" w:hAnsi="Calibri" w:cs="Calibri"/>
          <w:b/>
          <w:sz w:val="22"/>
          <w:szCs w:val="22"/>
        </w:rPr>
        <w:t>0</w:t>
      </w:r>
      <w:r w:rsidRPr="00477852">
        <w:rPr>
          <w:rFonts w:ascii="Calibri" w:hAnsi="Calibri" w:cs="Calibri"/>
          <w:b/>
          <w:sz w:val="22"/>
          <w:szCs w:val="22"/>
        </w:rPr>
        <w:t xml:space="preserve">%) on Beyond Surviving </w:t>
      </w:r>
      <w:r w:rsidR="00856897">
        <w:rPr>
          <w:rFonts w:ascii="Calibri" w:hAnsi="Calibri" w:cs="Calibri"/>
          <w:b/>
          <w:sz w:val="22"/>
          <w:szCs w:val="22"/>
        </w:rPr>
        <w:t>(</w:t>
      </w:r>
      <w:r w:rsidR="00E40EA1">
        <w:rPr>
          <w:rFonts w:ascii="Calibri" w:hAnsi="Calibri" w:cs="Calibri"/>
          <w:b/>
          <w:sz w:val="22"/>
          <w:szCs w:val="22"/>
        </w:rPr>
        <w:t>6</w:t>
      </w:r>
      <w:r w:rsidR="00141E17">
        <w:rPr>
          <w:rFonts w:ascii="Calibri" w:hAnsi="Calibri" w:cs="Calibri"/>
          <w:b/>
          <w:sz w:val="22"/>
          <w:szCs w:val="22"/>
        </w:rPr>
        <w:t>-8 pages double spaced</w:t>
      </w:r>
      <w:r w:rsidR="00E40EA1">
        <w:rPr>
          <w:rFonts w:ascii="Calibri" w:hAnsi="Calibri" w:cs="Calibri"/>
          <w:b/>
          <w:sz w:val="22"/>
          <w:szCs w:val="22"/>
        </w:rPr>
        <w:t>, 1500-2000 words</w:t>
      </w:r>
      <w:r w:rsidR="00141E17">
        <w:rPr>
          <w:rFonts w:ascii="Calibri" w:hAnsi="Calibri" w:cs="Calibri"/>
          <w:b/>
          <w:sz w:val="22"/>
          <w:szCs w:val="22"/>
        </w:rPr>
        <w:t>)</w:t>
      </w:r>
    </w:p>
    <w:p w14:paraId="3E468286" w14:textId="77777777" w:rsidR="006D21CB" w:rsidRDefault="006D21CB" w:rsidP="006D21CB">
      <w:pPr>
        <w:pStyle w:val="ListParagraph"/>
        <w:numPr>
          <w:ilvl w:val="0"/>
          <w:numId w:val="12"/>
        </w:numPr>
        <w:rPr>
          <w:rFonts w:ascii="Calibri" w:hAnsi="Calibri" w:cs="Calibri"/>
          <w:sz w:val="22"/>
          <w:szCs w:val="22"/>
        </w:rPr>
      </w:pPr>
      <w:r>
        <w:rPr>
          <w:rFonts w:ascii="Calibri" w:hAnsi="Calibri" w:cs="Calibri"/>
          <w:sz w:val="22"/>
          <w:szCs w:val="22"/>
        </w:rPr>
        <w:t>Summarize the content of the book</w:t>
      </w:r>
    </w:p>
    <w:p w14:paraId="523CD7FA" w14:textId="11FFC015" w:rsidR="004E7593" w:rsidRDefault="004E7593" w:rsidP="006D21CB">
      <w:pPr>
        <w:pStyle w:val="ListParagraph"/>
        <w:numPr>
          <w:ilvl w:val="0"/>
          <w:numId w:val="12"/>
        </w:numPr>
        <w:rPr>
          <w:rFonts w:ascii="Calibri" w:hAnsi="Calibri" w:cs="Calibri"/>
          <w:sz w:val="22"/>
          <w:szCs w:val="22"/>
        </w:rPr>
      </w:pPr>
      <w:r>
        <w:rPr>
          <w:rFonts w:ascii="Calibri" w:hAnsi="Calibri" w:cs="Calibri"/>
          <w:sz w:val="22"/>
          <w:szCs w:val="22"/>
        </w:rPr>
        <w:t>Reflect upon how the content impacted you</w:t>
      </w:r>
      <w:r w:rsidR="00A57258">
        <w:rPr>
          <w:rFonts w:ascii="Calibri" w:hAnsi="Calibri" w:cs="Calibri"/>
          <w:sz w:val="22"/>
          <w:szCs w:val="22"/>
        </w:rPr>
        <w:t xml:space="preserve"> and interact with the material</w:t>
      </w:r>
    </w:p>
    <w:p w14:paraId="39496274" w14:textId="0C726639" w:rsidR="00EE3E91" w:rsidRDefault="004E7593" w:rsidP="006D21CB">
      <w:pPr>
        <w:pStyle w:val="ListParagraph"/>
        <w:numPr>
          <w:ilvl w:val="0"/>
          <w:numId w:val="12"/>
        </w:numPr>
        <w:rPr>
          <w:rFonts w:ascii="Calibri" w:hAnsi="Calibri" w:cs="Calibri"/>
          <w:sz w:val="22"/>
          <w:szCs w:val="22"/>
        </w:rPr>
      </w:pPr>
      <w:r>
        <w:rPr>
          <w:rFonts w:ascii="Calibri" w:hAnsi="Calibri" w:cs="Calibri"/>
          <w:sz w:val="22"/>
          <w:szCs w:val="22"/>
        </w:rPr>
        <w:t>What is one important take away</w:t>
      </w:r>
      <w:r w:rsidR="00433891">
        <w:rPr>
          <w:rFonts w:ascii="Calibri" w:hAnsi="Calibri" w:cs="Calibri"/>
          <w:sz w:val="22"/>
          <w:szCs w:val="22"/>
        </w:rPr>
        <w:t xml:space="preserve"> that you will bring into your practice of spiritual caregiving?</w:t>
      </w:r>
      <w:r w:rsidR="00114671">
        <w:rPr>
          <w:rFonts w:ascii="Calibri" w:hAnsi="Calibri" w:cs="Calibri"/>
          <w:sz w:val="22"/>
          <w:szCs w:val="22"/>
        </w:rPr>
        <w:t xml:space="preserve"> </w:t>
      </w:r>
    </w:p>
    <w:p w14:paraId="1BC85939" w14:textId="0DFA4E6D" w:rsidR="00D963FC" w:rsidRDefault="00D963FC" w:rsidP="006D21CB">
      <w:pPr>
        <w:pStyle w:val="ListParagraph"/>
        <w:numPr>
          <w:ilvl w:val="0"/>
          <w:numId w:val="12"/>
        </w:numPr>
        <w:rPr>
          <w:rFonts w:ascii="Calibri" w:hAnsi="Calibri" w:cs="Calibri"/>
          <w:sz w:val="22"/>
          <w:szCs w:val="22"/>
        </w:rPr>
      </w:pPr>
      <w:r>
        <w:rPr>
          <w:rFonts w:ascii="Calibri" w:hAnsi="Calibri" w:cs="Calibri"/>
          <w:sz w:val="22"/>
          <w:szCs w:val="22"/>
        </w:rPr>
        <w:t>How does this book fit into the genre of pastoral care/spiritual care books? And what are the strengths, weaknesses or limitations of the book?</w:t>
      </w:r>
    </w:p>
    <w:p w14:paraId="1BF417CF" w14:textId="77731205" w:rsidR="00114671" w:rsidRDefault="00114671" w:rsidP="00EE3E91">
      <w:pPr>
        <w:pStyle w:val="ListParagraph"/>
        <w:rPr>
          <w:rFonts w:ascii="Calibri" w:hAnsi="Calibri" w:cs="Calibri"/>
          <w:b/>
          <w:sz w:val="22"/>
          <w:szCs w:val="22"/>
        </w:rPr>
      </w:pPr>
      <w:r w:rsidRPr="005259C8">
        <w:rPr>
          <w:rFonts w:ascii="Calibri" w:hAnsi="Calibri" w:cs="Calibri"/>
          <w:b/>
          <w:sz w:val="22"/>
          <w:szCs w:val="22"/>
        </w:rPr>
        <w:t xml:space="preserve">Due </w:t>
      </w:r>
      <w:r w:rsidR="0037068D">
        <w:rPr>
          <w:rFonts w:ascii="Calibri" w:hAnsi="Calibri" w:cs="Calibri"/>
          <w:b/>
          <w:sz w:val="22"/>
          <w:szCs w:val="22"/>
        </w:rPr>
        <w:t xml:space="preserve">Tuesday </w:t>
      </w:r>
      <w:r w:rsidRPr="005259C8">
        <w:rPr>
          <w:rFonts w:ascii="Calibri" w:hAnsi="Calibri" w:cs="Calibri"/>
          <w:b/>
          <w:sz w:val="22"/>
          <w:szCs w:val="22"/>
        </w:rPr>
        <w:t xml:space="preserve">October </w:t>
      </w:r>
      <w:r w:rsidR="003A0E40">
        <w:rPr>
          <w:rFonts w:ascii="Calibri" w:hAnsi="Calibri" w:cs="Calibri"/>
          <w:b/>
          <w:sz w:val="22"/>
          <w:szCs w:val="22"/>
        </w:rPr>
        <w:t>12, 2021</w:t>
      </w:r>
      <w:r w:rsidR="0037068D">
        <w:rPr>
          <w:rFonts w:ascii="Calibri" w:hAnsi="Calibri" w:cs="Calibri"/>
          <w:b/>
          <w:sz w:val="22"/>
          <w:szCs w:val="22"/>
        </w:rPr>
        <w:t xml:space="preserve"> </w:t>
      </w:r>
    </w:p>
    <w:p w14:paraId="1487497F" w14:textId="251B5465" w:rsidR="00287496" w:rsidRDefault="00287496" w:rsidP="00EE3E91">
      <w:pPr>
        <w:pStyle w:val="ListParagraph"/>
        <w:rPr>
          <w:rFonts w:ascii="Calibri" w:hAnsi="Calibri" w:cs="Calibri"/>
          <w:b/>
          <w:sz w:val="22"/>
          <w:szCs w:val="22"/>
        </w:rPr>
      </w:pPr>
    </w:p>
    <w:p w14:paraId="24817691" w14:textId="44BB94E3" w:rsidR="00287496" w:rsidRDefault="00464A3B" w:rsidP="00464A3B">
      <w:pPr>
        <w:pStyle w:val="ListParagraph"/>
        <w:numPr>
          <w:ilvl w:val="0"/>
          <w:numId w:val="8"/>
        </w:numPr>
        <w:rPr>
          <w:rFonts w:ascii="Calibri" w:hAnsi="Calibri" w:cs="Calibri"/>
          <w:b/>
          <w:sz w:val="22"/>
          <w:szCs w:val="22"/>
        </w:rPr>
      </w:pPr>
      <w:r>
        <w:rPr>
          <w:rFonts w:ascii="Calibri" w:hAnsi="Calibri" w:cs="Calibri"/>
          <w:b/>
          <w:sz w:val="22"/>
          <w:szCs w:val="22"/>
        </w:rPr>
        <w:t>Participation in the Centre for Interprofessional Education</w:t>
      </w:r>
      <w:r w:rsidR="00854159">
        <w:rPr>
          <w:rFonts w:ascii="Calibri" w:hAnsi="Calibri" w:cs="Calibri"/>
          <w:b/>
          <w:sz w:val="22"/>
          <w:szCs w:val="22"/>
        </w:rPr>
        <w:t xml:space="preserve"> Seminar</w:t>
      </w:r>
      <w:r w:rsidR="008B7C2D">
        <w:rPr>
          <w:rFonts w:ascii="Calibri" w:hAnsi="Calibri" w:cs="Calibri"/>
          <w:b/>
          <w:sz w:val="22"/>
          <w:szCs w:val="22"/>
        </w:rPr>
        <w:t xml:space="preserve"> on Dying and Death</w:t>
      </w:r>
      <w:r w:rsidR="00854159">
        <w:rPr>
          <w:rFonts w:ascii="Calibri" w:hAnsi="Calibri" w:cs="Calibri"/>
          <w:b/>
          <w:sz w:val="22"/>
          <w:szCs w:val="22"/>
        </w:rPr>
        <w:t xml:space="preserve"> (5%)  (</w:t>
      </w:r>
      <w:r w:rsidR="00432511">
        <w:rPr>
          <w:rFonts w:ascii="Calibri" w:hAnsi="Calibri" w:cs="Calibri"/>
          <w:b/>
          <w:sz w:val="22"/>
          <w:szCs w:val="22"/>
        </w:rPr>
        <w:t xml:space="preserve">One page, double spaced, </w:t>
      </w:r>
      <w:r w:rsidR="0073707F">
        <w:rPr>
          <w:rFonts w:ascii="Calibri" w:hAnsi="Calibri" w:cs="Calibri"/>
          <w:b/>
          <w:sz w:val="22"/>
          <w:szCs w:val="22"/>
        </w:rPr>
        <w:t>200-</w:t>
      </w:r>
      <w:r w:rsidR="00432511">
        <w:rPr>
          <w:rFonts w:ascii="Calibri" w:hAnsi="Calibri" w:cs="Calibri"/>
          <w:b/>
          <w:sz w:val="22"/>
          <w:szCs w:val="22"/>
        </w:rPr>
        <w:t>250 word reflection</w:t>
      </w:r>
      <w:r w:rsidR="0073707F">
        <w:rPr>
          <w:rFonts w:ascii="Calibri" w:hAnsi="Calibri" w:cs="Calibri"/>
          <w:b/>
          <w:sz w:val="22"/>
          <w:szCs w:val="22"/>
        </w:rPr>
        <w:t>, no references</w:t>
      </w:r>
      <w:r w:rsidR="0072182C">
        <w:rPr>
          <w:rFonts w:ascii="Calibri" w:hAnsi="Calibri" w:cs="Calibri"/>
          <w:b/>
          <w:sz w:val="22"/>
          <w:szCs w:val="22"/>
        </w:rPr>
        <w:t>)</w:t>
      </w:r>
    </w:p>
    <w:p w14:paraId="7275FF00" w14:textId="0F9057B3" w:rsidR="0072182C" w:rsidRDefault="0072182C" w:rsidP="0072182C">
      <w:pPr>
        <w:pStyle w:val="ListParagraph"/>
        <w:rPr>
          <w:rFonts w:ascii="Calibri" w:hAnsi="Calibri" w:cs="Calibri"/>
          <w:bCs/>
          <w:sz w:val="22"/>
          <w:szCs w:val="22"/>
        </w:rPr>
      </w:pPr>
      <w:r w:rsidRPr="00583035">
        <w:rPr>
          <w:rFonts w:ascii="Calibri" w:hAnsi="Calibri" w:cs="Calibri"/>
          <w:bCs/>
          <w:sz w:val="22"/>
          <w:szCs w:val="22"/>
        </w:rPr>
        <w:t xml:space="preserve">Students will attend the </w:t>
      </w:r>
      <w:r w:rsidR="002D5E8F" w:rsidRPr="00583035">
        <w:rPr>
          <w:rFonts w:ascii="Calibri" w:hAnsi="Calibri" w:cs="Calibri"/>
          <w:bCs/>
          <w:sz w:val="22"/>
          <w:szCs w:val="22"/>
        </w:rPr>
        <w:t xml:space="preserve">seminar called “Dying and Death” offered virtually through the </w:t>
      </w:r>
      <w:r w:rsidRPr="00583035">
        <w:rPr>
          <w:rFonts w:ascii="Calibri" w:hAnsi="Calibri" w:cs="Calibri"/>
          <w:bCs/>
          <w:sz w:val="22"/>
          <w:szCs w:val="22"/>
        </w:rPr>
        <w:t>IPE curric</w:t>
      </w:r>
      <w:r w:rsidR="002D5E8F" w:rsidRPr="00583035">
        <w:rPr>
          <w:rFonts w:ascii="Calibri" w:hAnsi="Calibri" w:cs="Calibri"/>
          <w:bCs/>
          <w:sz w:val="22"/>
          <w:szCs w:val="22"/>
        </w:rPr>
        <w:t>ulum</w:t>
      </w:r>
      <w:r w:rsidR="00583035" w:rsidRPr="00583035">
        <w:rPr>
          <w:rFonts w:ascii="Calibri" w:hAnsi="Calibri" w:cs="Calibri"/>
          <w:bCs/>
          <w:sz w:val="22"/>
          <w:szCs w:val="22"/>
        </w:rPr>
        <w:t>.</w:t>
      </w:r>
      <w:r w:rsidR="00583035">
        <w:rPr>
          <w:rFonts w:ascii="Calibri" w:hAnsi="Calibri" w:cs="Calibri"/>
          <w:bCs/>
          <w:sz w:val="22"/>
          <w:szCs w:val="22"/>
        </w:rPr>
        <w:t xml:space="preserve"> The date will be confirmed by the first week of class</w:t>
      </w:r>
      <w:r w:rsidR="00B81F6A">
        <w:rPr>
          <w:rFonts w:ascii="Calibri" w:hAnsi="Calibri" w:cs="Calibri"/>
          <w:bCs/>
          <w:sz w:val="22"/>
          <w:szCs w:val="22"/>
        </w:rPr>
        <w:t xml:space="preserve"> (</w:t>
      </w:r>
      <w:r w:rsidR="00583035">
        <w:rPr>
          <w:rFonts w:ascii="Calibri" w:hAnsi="Calibri" w:cs="Calibri"/>
          <w:bCs/>
          <w:sz w:val="22"/>
          <w:szCs w:val="22"/>
        </w:rPr>
        <w:t>late October or early November</w:t>
      </w:r>
      <w:r w:rsidR="00B81F6A">
        <w:rPr>
          <w:rFonts w:ascii="Calibri" w:hAnsi="Calibri" w:cs="Calibri"/>
          <w:bCs/>
          <w:sz w:val="22"/>
          <w:szCs w:val="22"/>
        </w:rPr>
        <w:t>)</w:t>
      </w:r>
      <w:r w:rsidR="00583035">
        <w:rPr>
          <w:rFonts w:ascii="Calibri" w:hAnsi="Calibri" w:cs="Calibri"/>
          <w:bCs/>
          <w:sz w:val="22"/>
          <w:szCs w:val="22"/>
        </w:rPr>
        <w:t xml:space="preserve">. MPS students will be </w:t>
      </w:r>
      <w:r w:rsidR="00634E1F">
        <w:rPr>
          <w:rFonts w:ascii="Calibri" w:hAnsi="Calibri" w:cs="Calibri"/>
          <w:bCs/>
          <w:sz w:val="22"/>
          <w:szCs w:val="22"/>
        </w:rPr>
        <w:t>participating with students from all healthcare areas at UofT, including Nursing, Social Work, Occupational Therapy</w:t>
      </w:r>
      <w:r w:rsidR="000D4F5C">
        <w:rPr>
          <w:rFonts w:ascii="Calibri" w:hAnsi="Calibri" w:cs="Calibri"/>
          <w:bCs/>
          <w:sz w:val="22"/>
          <w:szCs w:val="22"/>
        </w:rPr>
        <w:t>, and Medicine. This is a new initiative to integrate</w:t>
      </w:r>
      <w:r w:rsidR="00A27256">
        <w:rPr>
          <w:rFonts w:ascii="Calibri" w:hAnsi="Calibri" w:cs="Calibri"/>
          <w:bCs/>
          <w:sz w:val="22"/>
          <w:szCs w:val="22"/>
        </w:rPr>
        <w:t xml:space="preserve"> spiritual care and therapy with training in healthcare.</w:t>
      </w:r>
      <w:r w:rsidR="00CF48AF">
        <w:rPr>
          <w:rFonts w:ascii="Calibri" w:hAnsi="Calibri" w:cs="Calibri"/>
          <w:bCs/>
          <w:sz w:val="22"/>
          <w:szCs w:val="22"/>
        </w:rPr>
        <w:t xml:space="preserve"> Write a one</w:t>
      </w:r>
      <w:r w:rsidR="00440257">
        <w:rPr>
          <w:rFonts w:ascii="Calibri" w:hAnsi="Calibri" w:cs="Calibri"/>
          <w:bCs/>
          <w:sz w:val="22"/>
          <w:szCs w:val="22"/>
        </w:rPr>
        <w:t>-</w:t>
      </w:r>
      <w:r w:rsidR="00CF48AF">
        <w:rPr>
          <w:rFonts w:ascii="Calibri" w:hAnsi="Calibri" w:cs="Calibri"/>
          <w:bCs/>
          <w:sz w:val="22"/>
          <w:szCs w:val="22"/>
        </w:rPr>
        <w:t>page reflection of one aspect of this</w:t>
      </w:r>
      <w:r w:rsidR="00FE30E7">
        <w:rPr>
          <w:rFonts w:ascii="Calibri" w:hAnsi="Calibri" w:cs="Calibri"/>
          <w:bCs/>
          <w:sz w:val="22"/>
          <w:szCs w:val="22"/>
        </w:rPr>
        <w:t xml:space="preserve"> seminar that impacted you </w:t>
      </w:r>
      <w:r w:rsidR="00851B2A">
        <w:rPr>
          <w:rFonts w:ascii="Calibri" w:hAnsi="Calibri" w:cs="Calibri"/>
          <w:bCs/>
          <w:sz w:val="22"/>
          <w:szCs w:val="22"/>
        </w:rPr>
        <w:t xml:space="preserve">(or stayed with you) </w:t>
      </w:r>
      <w:r w:rsidR="00FE30E7">
        <w:rPr>
          <w:rFonts w:ascii="Calibri" w:hAnsi="Calibri" w:cs="Calibri"/>
          <w:bCs/>
          <w:sz w:val="22"/>
          <w:szCs w:val="22"/>
        </w:rPr>
        <w:t xml:space="preserve">and </w:t>
      </w:r>
      <w:r w:rsidR="00851B2A">
        <w:rPr>
          <w:rFonts w:ascii="Calibri" w:hAnsi="Calibri" w:cs="Calibri"/>
          <w:bCs/>
          <w:sz w:val="22"/>
          <w:szCs w:val="22"/>
        </w:rPr>
        <w:t xml:space="preserve">a wondering on </w:t>
      </w:r>
      <w:r w:rsidR="00FE30E7">
        <w:rPr>
          <w:rFonts w:ascii="Calibri" w:hAnsi="Calibri" w:cs="Calibri"/>
          <w:bCs/>
          <w:sz w:val="22"/>
          <w:szCs w:val="22"/>
        </w:rPr>
        <w:t>why</w:t>
      </w:r>
      <w:r w:rsidR="00851B2A">
        <w:rPr>
          <w:rFonts w:ascii="Calibri" w:hAnsi="Calibri" w:cs="Calibri"/>
          <w:bCs/>
          <w:sz w:val="22"/>
          <w:szCs w:val="22"/>
        </w:rPr>
        <w:t xml:space="preserve"> you think this content or experience </w:t>
      </w:r>
      <w:r w:rsidR="009C2C91">
        <w:rPr>
          <w:rFonts w:ascii="Calibri" w:hAnsi="Calibri" w:cs="Calibri"/>
          <w:bCs/>
          <w:sz w:val="22"/>
          <w:szCs w:val="22"/>
        </w:rPr>
        <w:t>resonated with you. The latter is to develop your self-awareness competency.</w:t>
      </w:r>
    </w:p>
    <w:p w14:paraId="436777CD" w14:textId="2302A8BA" w:rsidR="00662A05" w:rsidRPr="005D126B" w:rsidRDefault="00662A05" w:rsidP="0072182C">
      <w:pPr>
        <w:pStyle w:val="ListParagraph"/>
        <w:rPr>
          <w:rFonts w:ascii="Calibri" w:hAnsi="Calibri" w:cs="Calibri"/>
          <w:b/>
          <w:sz w:val="22"/>
          <w:szCs w:val="22"/>
        </w:rPr>
      </w:pPr>
      <w:r w:rsidRPr="005D126B">
        <w:rPr>
          <w:rFonts w:ascii="Calibri" w:hAnsi="Calibri" w:cs="Calibri"/>
          <w:b/>
          <w:sz w:val="22"/>
          <w:szCs w:val="22"/>
        </w:rPr>
        <w:t xml:space="preserve">Due </w:t>
      </w:r>
      <w:r w:rsidR="0073707F" w:rsidRPr="005D126B">
        <w:rPr>
          <w:rFonts w:ascii="Calibri" w:hAnsi="Calibri" w:cs="Calibri"/>
          <w:b/>
          <w:sz w:val="22"/>
          <w:szCs w:val="22"/>
        </w:rPr>
        <w:t>48 hours after the event</w:t>
      </w:r>
      <w:r w:rsidR="005D126B" w:rsidRPr="005D126B">
        <w:rPr>
          <w:rFonts w:ascii="Calibri" w:hAnsi="Calibri" w:cs="Calibri"/>
          <w:b/>
          <w:sz w:val="22"/>
          <w:szCs w:val="22"/>
        </w:rPr>
        <w:t>. Date to be determined.</w:t>
      </w:r>
      <w:r w:rsidRPr="005D126B">
        <w:rPr>
          <w:rFonts w:ascii="Calibri" w:hAnsi="Calibri" w:cs="Calibri"/>
          <w:b/>
          <w:sz w:val="22"/>
          <w:szCs w:val="22"/>
        </w:rPr>
        <w:t xml:space="preserve"> </w:t>
      </w:r>
    </w:p>
    <w:p w14:paraId="14190666" w14:textId="07E6C882" w:rsidR="00114671" w:rsidRPr="004563F3" w:rsidRDefault="00114671" w:rsidP="004563F3">
      <w:pPr>
        <w:rPr>
          <w:rFonts w:ascii="Calibri" w:hAnsi="Calibri" w:cs="Calibri"/>
          <w:sz w:val="22"/>
          <w:szCs w:val="22"/>
          <w:lang w:val="en-GB"/>
        </w:rPr>
      </w:pPr>
    </w:p>
    <w:p w14:paraId="7666FF26" w14:textId="75FD42CB" w:rsidR="00005E08" w:rsidRPr="00E630B5" w:rsidRDefault="006B73F3" w:rsidP="00ED58CB">
      <w:pPr>
        <w:pStyle w:val="Heading4"/>
        <w:numPr>
          <w:ilvl w:val="0"/>
          <w:numId w:val="8"/>
        </w:numPr>
        <w:rPr>
          <w:b/>
          <w:sz w:val="22"/>
          <w:szCs w:val="22"/>
        </w:rPr>
      </w:pPr>
      <w:r w:rsidRPr="00E630B5">
        <w:rPr>
          <w:b/>
          <w:bCs w:val="0"/>
          <w:sz w:val="22"/>
          <w:szCs w:val="22"/>
          <w:u w:val="single"/>
        </w:rPr>
        <w:t>Peer Interviews</w:t>
      </w:r>
      <w:r w:rsidR="005058B6">
        <w:rPr>
          <w:b/>
          <w:bCs w:val="0"/>
          <w:sz w:val="22"/>
          <w:szCs w:val="22"/>
          <w:u w:val="single"/>
        </w:rPr>
        <w:t>/Case Study</w:t>
      </w:r>
      <w:r w:rsidR="00C15F6E" w:rsidRPr="00E630B5">
        <w:rPr>
          <w:sz w:val="22"/>
          <w:szCs w:val="22"/>
        </w:rPr>
        <w:t xml:space="preserve"> (</w:t>
      </w:r>
      <w:r w:rsidR="00965E84" w:rsidRPr="00E630B5">
        <w:rPr>
          <w:sz w:val="22"/>
          <w:szCs w:val="22"/>
        </w:rPr>
        <w:t>2</w:t>
      </w:r>
      <w:r w:rsidR="00955BB7">
        <w:rPr>
          <w:sz w:val="22"/>
          <w:szCs w:val="22"/>
        </w:rPr>
        <w:t>5</w:t>
      </w:r>
      <w:r w:rsidR="00C15F6E" w:rsidRPr="00E630B5">
        <w:rPr>
          <w:sz w:val="22"/>
          <w:szCs w:val="22"/>
        </w:rPr>
        <w:t xml:space="preserve">%) – Students </w:t>
      </w:r>
      <w:r w:rsidR="00A61D4F" w:rsidRPr="00E630B5">
        <w:rPr>
          <w:sz w:val="22"/>
          <w:szCs w:val="22"/>
        </w:rPr>
        <w:t>will</w:t>
      </w:r>
      <w:r w:rsidR="0081014E" w:rsidRPr="00E630B5">
        <w:rPr>
          <w:sz w:val="22"/>
          <w:szCs w:val="22"/>
        </w:rPr>
        <w:t xml:space="preserve"> </w:t>
      </w:r>
      <w:r w:rsidR="00DC11E0" w:rsidRPr="00E630B5">
        <w:rPr>
          <w:sz w:val="22"/>
          <w:szCs w:val="22"/>
        </w:rPr>
        <w:t xml:space="preserve">interview a peer from the class and </w:t>
      </w:r>
      <w:r w:rsidR="00965E84" w:rsidRPr="00E630B5">
        <w:rPr>
          <w:sz w:val="22"/>
          <w:szCs w:val="22"/>
        </w:rPr>
        <w:t xml:space="preserve">submit a </w:t>
      </w:r>
      <w:r w:rsidR="007655CE" w:rsidRPr="00E630B5">
        <w:rPr>
          <w:sz w:val="22"/>
          <w:szCs w:val="22"/>
        </w:rPr>
        <w:t xml:space="preserve">brief </w:t>
      </w:r>
      <w:r w:rsidR="00965E84" w:rsidRPr="00E630B5">
        <w:rPr>
          <w:sz w:val="22"/>
          <w:szCs w:val="22"/>
        </w:rPr>
        <w:t>case study</w:t>
      </w:r>
      <w:r w:rsidR="006F72AD" w:rsidRPr="00E630B5">
        <w:rPr>
          <w:sz w:val="22"/>
          <w:szCs w:val="22"/>
        </w:rPr>
        <w:t xml:space="preserve"> that </w:t>
      </w:r>
      <w:r w:rsidR="0081014E" w:rsidRPr="00E630B5">
        <w:rPr>
          <w:sz w:val="22"/>
          <w:szCs w:val="22"/>
        </w:rPr>
        <w:t>demonstrate</w:t>
      </w:r>
      <w:r w:rsidR="00965E84" w:rsidRPr="00E630B5">
        <w:rPr>
          <w:sz w:val="22"/>
          <w:szCs w:val="22"/>
        </w:rPr>
        <w:t>s</w:t>
      </w:r>
      <w:r w:rsidR="0081014E" w:rsidRPr="00E630B5">
        <w:rPr>
          <w:sz w:val="22"/>
          <w:szCs w:val="22"/>
        </w:rPr>
        <w:t xml:space="preserve"> integration of </w:t>
      </w:r>
      <w:r w:rsidR="00DC11E0" w:rsidRPr="00E630B5">
        <w:rPr>
          <w:sz w:val="22"/>
          <w:szCs w:val="22"/>
        </w:rPr>
        <w:t xml:space="preserve">some of </w:t>
      </w:r>
      <w:r w:rsidR="0081014E" w:rsidRPr="00E630B5">
        <w:rPr>
          <w:sz w:val="22"/>
          <w:szCs w:val="22"/>
        </w:rPr>
        <w:t xml:space="preserve">the course materials and topics. </w:t>
      </w:r>
      <w:r w:rsidR="006F72AD" w:rsidRPr="00E630B5">
        <w:rPr>
          <w:sz w:val="22"/>
          <w:szCs w:val="22"/>
        </w:rPr>
        <w:t xml:space="preserve"> </w:t>
      </w:r>
      <w:r w:rsidR="009813F7" w:rsidRPr="00E630B5">
        <w:rPr>
          <w:sz w:val="22"/>
          <w:szCs w:val="22"/>
        </w:rPr>
        <w:t>The interview will be an hour in length</w:t>
      </w:r>
      <w:r w:rsidR="00F97D30" w:rsidRPr="00E630B5">
        <w:rPr>
          <w:sz w:val="22"/>
          <w:szCs w:val="22"/>
        </w:rPr>
        <w:t xml:space="preserve"> outside of class time in a secure and confidential location</w:t>
      </w:r>
      <w:r w:rsidR="004563F3">
        <w:rPr>
          <w:sz w:val="22"/>
          <w:szCs w:val="22"/>
        </w:rPr>
        <w:t xml:space="preserve"> or through video conferencing</w:t>
      </w:r>
      <w:r w:rsidR="00F97D30" w:rsidRPr="00E630B5">
        <w:rPr>
          <w:sz w:val="22"/>
          <w:szCs w:val="22"/>
        </w:rPr>
        <w:t>. All students have signed the confidentiality agreement at the beginning of the course</w:t>
      </w:r>
      <w:r w:rsidR="00005E08" w:rsidRPr="00E630B5">
        <w:rPr>
          <w:sz w:val="22"/>
          <w:szCs w:val="22"/>
        </w:rPr>
        <w:t>.</w:t>
      </w:r>
    </w:p>
    <w:p w14:paraId="698AFD93" w14:textId="7D2ECC97" w:rsidR="006F72AD" w:rsidRPr="00E630B5" w:rsidRDefault="00C3673F" w:rsidP="00E630B5">
      <w:pPr>
        <w:pStyle w:val="Heading4"/>
        <w:ind w:firstLine="720"/>
        <w:rPr>
          <w:b/>
          <w:sz w:val="22"/>
          <w:szCs w:val="22"/>
        </w:rPr>
      </w:pPr>
      <w:r w:rsidRPr="00E630B5">
        <w:rPr>
          <w:b/>
          <w:bCs w:val="0"/>
          <w:sz w:val="22"/>
          <w:szCs w:val="22"/>
        </w:rPr>
        <w:t xml:space="preserve">Due on Tuesday </w:t>
      </w:r>
      <w:r w:rsidR="006D21CB" w:rsidRPr="00E630B5">
        <w:rPr>
          <w:b/>
          <w:bCs w:val="0"/>
          <w:sz w:val="22"/>
          <w:szCs w:val="22"/>
        </w:rPr>
        <w:t>November</w:t>
      </w:r>
      <w:r w:rsidR="001456D7" w:rsidRPr="00E630B5">
        <w:rPr>
          <w:b/>
          <w:bCs w:val="0"/>
          <w:sz w:val="22"/>
          <w:szCs w:val="22"/>
        </w:rPr>
        <w:t xml:space="preserve"> </w:t>
      </w:r>
      <w:r w:rsidR="003A0E40">
        <w:rPr>
          <w:b/>
          <w:bCs w:val="0"/>
          <w:sz w:val="22"/>
          <w:szCs w:val="22"/>
        </w:rPr>
        <w:t>2</w:t>
      </w:r>
      <w:r w:rsidR="001456D7" w:rsidRPr="00E630B5">
        <w:rPr>
          <w:b/>
          <w:bCs w:val="0"/>
          <w:sz w:val="22"/>
          <w:szCs w:val="22"/>
        </w:rPr>
        <w:t>, 202</w:t>
      </w:r>
      <w:r w:rsidR="003A0E40">
        <w:rPr>
          <w:b/>
          <w:bCs w:val="0"/>
          <w:sz w:val="22"/>
          <w:szCs w:val="22"/>
        </w:rPr>
        <w:t>1</w:t>
      </w:r>
      <w:r w:rsidRPr="00E630B5">
        <w:rPr>
          <w:b/>
          <w:bCs w:val="0"/>
          <w:sz w:val="22"/>
          <w:szCs w:val="22"/>
        </w:rPr>
        <w:t>.</w:t>
      </w:r>
      <w:r w:rsidR="0037068D" w:rsidRPr="00E630B5">
        <w:rPr>
          <w:b/>
          <w:sz w:val="22"/>
          <w:szCs w:val="22"/>
        </w:rPr>
        <w:t xml:space="preserve">  </w:t>
      </w:r>
    </w:p>
    <w:p w14:paraId="142EE418" w14:textId="13167417" w:rsidR="006E1552" w:rsidRPr="00E630B5" w:rsidRDefault="00965E84" w:rsidP="00E630B5">
      <w:pPr>
        <w:pStyle w:val="Heading4"/>
        <w:ind w:left="720"/>
        <w:rPr>
          <w:b/>
          <w:sz w:val="22"/>
          <w:szCs w:val="22"/>
        </w:rPr>
      </w:pPr>
      <w:r w:rsidRPr="00E630B5">
        <w:rPr>
          <w:sz w:val="22"/>
          <w:szCs w:val="22"/>
        </w:rPr>
        <w:t>The</w:t>
      </w:r>
      <w:r w:rsidR="0081014E" w:rsidRPr="00E630B5">
        <w:rPr>
          <w:sz w:val="22"/>
          <w:szCs w:val="22"/>
        </w:rPr>
        <w:t xml:space="preserve"> </w:t>
      </w:r>
      <w:r w:rsidR="007D4ACA" w:rsidRPr="00E630B5">
        <w:rPr>
          <w:sz w:val="22"/>
          <w:szCs w:val="22"/>
        </w:rPr>
        <w:t>student is encouraged to use</w:t>
      </w:r>
      <w:r w:rsidR="0081014E" w:rsidRPr="00E630B5">
        <w:rPr>
          <w:sz w:val="22"/>
          <w:szCs w:val="22"/>
        </w:rPr>
        <w:t xml:space="preserve"> the skills of psycho-spiritual relationship building, listening skills, effective questions, and intervention planning. </w:t>
      </w:r>
    </w:p>
    <w:p w14:paraId="65F13193" w14:textId="3425CEDE" w:rsidR="00645E09" w:rsidRDefault="001528D1" w:rsidP="0081014E">
      <w:pPr>
        <w:ind w:left="720"/>
        <w:rPr>
          <w:rFonts w:ascii="Calibri" w:eastAsia="Times New Roman" w:hAnsi="Calibri" w:cs="Calibri"/>
          <w:bCs/>
          <w:iCs/>
          <w:sz w:val="22"/>
          <w:szCs w:val="22"/>
          <w:u w:val="single"/>
        </w:rPr>
      </w:pPr>
      <w:r>
        <w:rPr>
          <w:rFonts w:ascii="Calibri" w:eastAsia="Times New Roman" w:hAnsi="Calibri" w:cs="Calibri"/>
          <w:bCs/>
          <w:iCs/>
          <w:sz w:val="22"/>
          <w:szCs w:val="22"/>
          <w:u w:val="single"/>
        </w:rPr>
        <w:t xml:space="preserve">Paper will be </w:t>
      </w:r>
      <w:r w:rsidR="007B38E4">
        <w:rPr>
          <w:rFonts w:ascii="Calibri" w:eastAsia="Times New Roman" w:hAnsi="Calibri" w:cs="Calibri"/>
          <w:bCs/>
          <w:iCs/>
          <w:sz w:val="22"/>
          <w:szCs w:val="22"/>
          <w:u w:val="single"/>
        </w:rPr>
        <w:t>8</w:t>
      </w:r>
      <w:r w:rsidR="0081014E">
        <w:rPr>
          <w:rFonts w:ascii="Calibri" w:eastAsia="Times New Roman" w:hAnsi="Calibri" w:cs="Calibri"/>
          <w:bCs/>
          <w:iCs/>
          <w:sz w:val="22"/>
          <w:szCs w:val="22"/>
          <w:u w:val="single"/>
        </w:rPr>
        <w:t xml:space="preserve"> pages. </w:t>
      </w:r>
      <w:r w:rsidR="007B38E4">
        <w:rPr>
          <w:rFonts w:ascii="Calibri" w:eastAsia="Times New Roman" w:hAnsi="Calibri" w:cs="Calibri"/>
          <w:bCs/>
          <w:iCs/>
          <w:sz w:val="22"/>
          <w:szCs w:val="22"/>
          <w:u w:val="single"/>
        </w:rPr>
        <w:t>Double</w:t>
      </w:r>
      <w:r w:rsidR="00645E09">
        <w:rPr>
          <w:rFonts w:ascii="Calibri" w:eastAsia="Times New Roman" w:hAnsi="Calibri" w:cs="Calibri"/>
          <w:bCs/>
          <w:iCs/>
          <w:sz w:val="22"/>
          <w:szCs w:val="22"/>
          <w:u w:val="single"/>
        </w:rPr>
        <w:t xml:space="preserve"> spaced. </w:t>
      </w:r>
      <w:r w:rsidR="00D169CB">
        <w:rPr>
          <w:rFonts w:ascii="Calibri" w:eastAsia="Times New Roman" w:hAnsi="Calibri" w:cs="Calibri"/>
          <w:bCs/>
          <w:iCs/>
          <w:sz w:val="22"/>
          <w:szCs w:val="22"/>
          <w:u w:val="single"/>
        </w:rPr>
        <w:t xml:space="preserve">(approx. 2000 words)  </w:t>
      </w:r>
      <w:r w:rsidR="00645E09">
        <w:rPr>
          <w:rFonts w:ascii="Calibri" w:eastAsia="Times New Roman" w:hAnsi="Calibri" w:cs="Calibri"/>
          <w:bCs/>
          <w:iCs/>
          <w:sz w:val="22"/>
          <w:szCs w:val="22"/>
          <w:u w:val="single"/>
        </w:rPr>
        <w:t>APA style of references</w:t>
      </w:r>
      <w:r w:rsidR="00141E17">
        <w:rPr>
          <w:rFonts w:ascii="Calibri" w:eastAsia="Times New Roman" w:hAnsi="Calibri" w:cs="Calibri"/>
          <w:bCs/>
          <w:iCs/>
          <w:sz w:val="22"/>
          <w:szCs w:val="22"/>
          <w:u w:val="single"/>
        </w:rPr>
        <w:t xml:space="preserve"> preferred</w:t>
      </w:r>
      <w:r w:rsidR="00645E09">
        <w:rPr>
          <w:rFonts w:ascii="Calibri" w:eastAsia="Times New Roman" w:hAnsi="Calibri" w:cs="Calibri"/>
          <w:bCs/>
          <w:iCs/>
          <w:sz w:val="22"/>
          <w:szCs w:val="22"/>
          <w:u w:val="single"/>
        </w:rPr>
        <w:t>.</w:t>
      </w:r>
    </w:p>
    <w:p w14:paraId="7107D1D4" w14:textId="24093065" w:rsidR="0081014E" w:rsidRPr="002610A8" w:rsidRDefault="0081014E" w:rsidP="0081014E">
      <w:pPr>
        <w:ind w:left="720"/>
        <w:rPr>
          <w:rFonts w:ascii="Calibri" w:eastAsia="Times New Roman" w:hAnsi="Calibri" w:cs="Calibri"/>
          <w:b/>
          <w:bCs/>
          <w:iCs/>
        </w:rPr>
      </w:pPr>
      <w:r w:rsidRPr="002610A8">
        <w:rPr>
          <w:rFonts w:ascii="Calibri" w:eastAsia="Times New Roman" w:hAnsi="Calibri" w:cs="Calibri"/>
          <w:b/>
          <w:bCs/>
          <w:iCs/>
        </w:rPr>
        <w:t>Sections</w:t>
      </w:r>
      <w:r w:rsidR="00645E09" w:rsidRPr="002610A8">
        <w:rPr>
          <w:rFonts w:ascii="Calibri" w:eastAsia="Times New Roman" w:hAnsi="Calibri" w:cs="Calibri"/>
          <w:b/>
          <w:bCs/>
          <w:iCs/>
        </w:rPr>
        <w:t xml:space="preserve"> for paper</w:t>
      </w:r>
      <w:r w:rsidRPr="002610A8">
        <w:rPr>
          <w:rFonts w:ascii="Calibri" w:eastAsia="Times New Roman" w:hAnsi="Calibri" w:cs="Calibri"/>
          <w:b/>
          <w:bCs/>
          <w:iCs/>
        </w:rPr>
        <w:t xml:space="preserve">: </w:t>
      </w:r>
      <w:r w:rsidR="002610A8">
        <w:rPr>
          <w:rFonts w:ascii="Calibri" w:eastAsia="Times New Roman" w:hAnsi="Calibri" w:cs="Calibri"/>
          <w:b/>
          <w:bCs/>
          <w:iCs/>
        </w:rPr>
        <w:t xml:space="preserve">   </w:t>
      </w:r>
      <w:r w:rsidR="00645E09" w:rsidRPr="002610A8">
        <w:rPr>
          <w:rFonts w:ascii="Calibri" w:eastAsia="Times New Roman" w:hAnsi="Calibri" w:cs="Calibri"/>
          <w:b/>
          <w:bCs/>
          <w:iCs/>
        </w:rPr>
        <w:t xml:space="preserve">Background, Verbatim, Reflection, Intervention, </w:t>
      </w:r>
      <w:r w:rsidR="002610A8">
        <w:rPr>
          <w:rFonts w:ascii="Calibri" w:eastAsia="Times New Roman" w:hAnsi="Calibri" w:cs="Calibri"/>
          <w:b/>
          <w:bCs/>
          <w:iCs/>
        </w:rPr>
        <w:t xml:space="preserve">and </w:t>
      </w:r>
      <w:r w:rsidR="00645E09" w:rsidRPr="002610A8">
        <w:rPr>
          <w:rFonts w:ascii="Calibri" w:eastAsia="Times New Roman" w:hAnsi="Calibri" w:cs="Calibri"/>
          <w:b/>
          <w:bCs/>
          <w:iCs/>
        </w:rPr>
        <w:t>Theological Reflection</w:t>
      </w:r>
    </w:p>
    <w:p w14:paraId="5409B4C4" w14:textId="5B22522A" w:rsidR="0081014E" w:rsidRDefault="0081014E" w:rsidP="0081014E">
      <w:pPr>
        <w:ind w:left="720"/>
        <w:rPr>
          <w:rFonts w:ascii="Calibri" w:eastAsia="Times New Roman" w:hAnsi="Calibri" w:cs="Calibri"/>
          <w:bCs/>
          <w:iCs/>
          <w:sz w:val="22"/>
          <w:szCs w:val="22"/>
        </w:rPr>
      </w:pPr>
      <w:r w:rsidRPr="00BD0009">
        <w:rPr>
          <w:rFonts w:ascii="Calibri" w:eastAsia="Times New Roman" w:hAnsi="Calibri" w:cs="Calibri"/>
          <w:b/>
          <w:bCs/>
          <w:iCs/>
          <w:sz w:val="22"/>
          <w:szCs w:val="22"/>
        </w:rPr>
        <w:t xml:space="preserve">Background </w:t>
      </w:r>
      <w:r w:rsidR="008D0B56" w:rsidRPr="00BD0009">
        <w:rPr>
          <w:rFonts w:ascii="Calibri" w:eastAsia="Times New Roman" w:hAnsi="Calibri" w:cs="Calibri"/>
          <w:b/>
          <w:bCs/>
          <w:iCs/>
          <w:sz w:val="22"/>
          <w:szCs w:val="22"/>
        </w:rPr>
        <w:t>and Description of Presenting Issue</w:t>
      </w:r>
      <w:r w:rsidR="004D132D">
        <w:rPr>
          <w:rFonts w:ascii="Calibri" w:eastAsia="Times New Roman" w:hAnsi="Calibri" w:cs="Calibri"/>
          <w:b/>
          <w:bCs/>
          <w:iCs/>
          <w:sz w:val="22"/>
          <w:szCs w:val="22"/>
        </w:rPr>
        <w:t>/Theme</w:t>
      </w:r>
      <w:r w:rsidR="00645E09">
        <w:rPr>
          <w:rFonts w:ascii="Calibri" w:eastAsia="Times New Roman" w:hAnsi="Calibri" w:cs="Calibri"/>
          <w:bCs/>
          <w:iCs/>
          <w:sz w:val="22"/>
          <w:szCs w:val="22"/>
        </w:rPr>
        <w:t xml:space="preserve"> </w:t>
      </w:r>
      <w:r>
        <w:rPr>
          <w:rFonts w:ascii="Calibri" w:eastAsia="Times New Roman" w:hAnsi="Calibri" w:cs="Calibri"/>
          <w:bCs/>
          <w:iCs/>
          <w:sz w:val="22"/>
          <w:szCs w:val="22"/>
        </w:rPr>
        <w:t xml:space="preserve">– </w:t>
      </w:r>
      <w:r w:rsidR="00645E09">
        <w:rPr>
          <w:rFonts w:ascii="Calibri" w:eastAsia="Times New Roman" w:hAnsi="Calibri" w:cs="Calibri"/>
          <w:bCs/>
          <w:iCs/>
          <w:sz w:val="22"/>
          <w:szCs w:val="22"/>
        </w:rPr>
        <w:t>(</w:t>
      </w:r>
      <w:r w:rsidR="00594EF1">
        <w:rPr>
          <w:rFonts w:ascii="Calibri" w:eastAsia="Times New Roman" w:hAnsi="Calibri" w:cs="Calibri"/>
          <w:bCs/>
          <w:iCs/>
          <w:sz w:val="22"/>
          <w:szCs w:val="22"/>
        </w:rPr>
        <w:t xml:space="preserve">i.e. </w:t>
      </w:r>
      <w:r w:rsidR="00F125F6">
        <w:rPr>
          <w:rFonts w:ascii="Calibri" w:eastAsia="Times New Roman" w:hAnsi="Calibri" w:cs="Calibri"/>
          <w:bCs/>
          <w:iCs/>
          <w:sz w:val="22"/>
          <w:szCs w:val="22"/>
        </w:rPr>
        <w:t>One page, double spaced)</w:t>
      </w:r>
      <w:r w:rsidR="00645E09">
        <w:rPr>
          <w:rFonts w:ascii="Calibri" w:eastAsia="Times New Roman" w:hAnsi="Calibri" w:cs="Calibri"/>
          <w:bCs/>
          <w:iCs/>
          <w:sz w:val="22"/>
          <w:szCs w:val="22"/>
        </w:rPr>
        <w:t xml:space="preserve"> Include non-identifying information about</w:t>
      </w:r>
      <w:r w:rsidR="001244A5">
        <w:rPr>
          <w:rFonts w:ascii="Calibri" w:eastAsia="Times New Roman" w:hAnsi="Calibri" w:cs="Calibri"/>
          <w:bCs/>
          <w:iCs/>
          <w:sz w:val="22"/>
          <w:szCs w:val="22"/>
        </w:rPr>
        <w:t xml:space="preserve"> </w:t>
      </w:r>
      <w:r w:rsidR="004D132D">
        <w:rPr>
          <w:rFonts w:ascii="Calibri" w:eastAsia="Times New Roman" w:hAnsi="Calibri" w:cs="Calibri"/>
          <w:bCs/>
          <w:iCs/>
          <w:sz w:val="22"/>
          <w:szCs w:val="22"/>
        </w:rPr>
        <w:t>what you know about this person</w:t>
      </w:r>
      <w:r w:rsidR="001244A5">
        <w:rPr>
          <w:rFonts w:ascii="Calibri" w:eastAsia="Times New Roman" w:hAnsi="Calibri" w:cs="Calibri"/>
          <w:bCs/>
          <w:iCs/>
          <w:sz w:val="22"/>
          <w:szCs w:val="22"/>
        </w:rPr>
        <w:t xml:space="preserve"> – their approximate</w:t>
      </w:r>
      <w:r>
        <w:rPr>
          <w:rFonts w:ascii="Calibri" w:eastAsia="Times New Roman" w:hAnsi="Calibri" w:cs="Calibri"/>
          <w:bCs/>
          <w:iCs/>
          <w:sz w:val="22"/>
          <w:szCs w:val="22"/>
        </w:rPr>
        <w:t xml:space="preserve"> age, gender</w:t>
      </w:r>
      <w:r w:rsidR="001244A5">
        <w:rPr>
          <w:rFonts w:ascii="Calibri" w:eastAsia="Times New Roman" w:hAnsi="Calibri" w:cs="Calibri"/>
          <w:bCs/>
          <w:iCs/>
          <w:sz w:val="22"/>
          <w:szCs w:val="22"/>
        </w:rPr>
        <w:t xml:space="preserve"> identification</w:t>
      </w:r>
      <w:r>
        <w:rPr>
          <w:rFonts w:ascii="Calibri" w:eastAsia="Times New Roman" w:hAnsi="Calibri" w:cs="Calibri"/>
          <w:bCs/>
          <w:iCs/>
          <w:sz w:val="22"/>
          <w:szCs w:val="22"/>
        </w:rPr>
        <w:t>, family relationship, vocation, interests, spiritual history, life difficulty, hopes</w:t>
      </w:r>
      <w:r w:rsidR="00645E09">
        <w:rPr>
          <w:rFonts w:ascii="Calibri" w:eastAsia="Times New Roman" w:hAnsi="Calibri" w:cs="Calibri"/>
          <w:bCs/>
          <w:iCs/>
          <w:sz w:val="22"/>
          <w:szCs w:val="22"/>
        </w:rPr>
        <w:t xml:space="preserve">. Also, </w:t>
      </w:r>
      <w:r>
        <w:rPr>
          <w:rFonts w:ascii="Calibri" w:eastAsia="Times New Roman" w:hAnsi="Calibri" w:cs="Calibri"/>
          <w:bCs/>
          <w:iCs/>
          <w:sz w:val="22"/>
          <w:szCs w:val="22"/>
        </w:rPr>
        <w:t xml:space="preserve">describe the problem/issues </w:t>
      </w:r>
      <w:r w:rsidR="009813F7">
        <w:rPr>
          <w:rFonts w:ascii="Calibri" w:eastAsia="Times New Roman" w:hAnsi="Calibri" w:cs="Calibri"/>
          <w:bCs/>
          <w:iCs/>
          <w:sz w:val="22"/>
          <w:szCs w:val="22"/>
        </w:rPr>
        <w:t xml:space="preserve">presented </w:t>
      </w:r>
      <w:r>
        <w:rPr>
          <w:rFonts w:ascii="Calibri" w:eastAsia="Times New Roman" w:hAnsi="Calibri" w:cs="Calibri"/>
          <w:bCs/>
          <w:iCs/>
          <w:sz w:val="22"/>
          <w:szCs w:val="22"/>
        </w:rPr>
        <w:t>and any emotional, psychological, spiritual or sensory issues reported by the person. Note the persons thoughts, feelings and perceptions</w:t>
      </w:r>
      <w:r w:rsidR="00BE3DC8">
        <w:rPr>
          <w:rFonts w:ascii="Calibri" w:eastAsia="Times New Roman" w:hAnsi="Calibri" w:cs="Calibri"/>
          <w:bCs/>
          <w:iCs/>
          <w:sz w:val="22"/>
          <w:szCs w:val="22"/>
        </w:rPr>
        <w:t>.</w:t>
      </w:r>
    </w:p>
    <w:p w14:paraId="13689BB2" w14:textId="3D610403" w:rsidR="0081014E" w:rsidRDefault="0081014E" w:rsidP="0081014E">
      <w:pPr>
        <w:ind w:left="720"/>
        <w:rPr>
          <w:rFonts w:ascii="Calibri" w:eastAsia="Times New Roman" w:hAnsi="Calibri" w:cs="Calibri"/>
          <w:bCs/>
          <w:iCs/>
          <w:sz w:val="22"/>
          <w:szCs w:val="22"/>
        </w:rPr>
      </w:pPr>
      <w:r w:rsidRPr="00BD0009">
        <w:rPr>
          <w:rFonts w:ascii="Calibri" w:eastAsia="Times New Roman" w:hAnsi="Calibri" w:cs="Calibri"/>
          <w:b/>
          <w:bCs/>
          <w:iCs/>
          <w:sz w:val="22"/>
          <w:szCs w:val="22"/>
        </w:rPr>
        <w:t xml:space="preserve">Verbatim </w:t>
      </w:r>
      <w:r>
        <w:rPr>
          <w:rFonts w:ascii="Calibri" w:eastAsia="Times New Roman" w:hAnsi="Calibri" w:cs="Calibri"/>
          <w:bCs/>
          <w:iCs/>
          <w:sz w:val="22"/>
          <w:szCs w:val="22"/>
        </w:rPr>
        <w:t xml:space="preserve">– Include two pages of a verbal exchange, single spaced and identify the speaker with the following – C1 (client), </w:t>
      </w:r>
      <w:r w:rsidR="008D0B56">
        <w:rPr>
          <w:rFonts w:ascii="Calibri" w:eastAsia="Times New Roman" w:hAnsi="Calibri" w:cs="Calibri"/>
          <w:bCs/>
          <w:iCs/>
          <w:sz w:val="22"/>
          <w:szCs w:val="22"/>
        </w:rPr>
        <w:t>ST1 (spiritual therapist), C2, ST2, C3, ST3….</w:t>
      </w:r>
      <w:r>
        <w:rPr>
          <w:rFonts w:ascii="Calibri" w:eastAsia="Times New Roman" w:hAnsi="Calibri" w:cs="Calibri"/>
          <w:bCs/>
          <w:iCs/>
          <w:sz w:val="22"/>
          <w:szCs w:val="22"/>
        </w:rPr>
        <w:t xml:space="preserve">. </w:t>
      </w:r>
      <w:r w:rsidR="008D0B56">
        <w:rPr>
          <w:rFonts w:ascii="Calibri" w:eastAsia="Times New Roman" w:hAnsi="Calibri" w:cs="Calibri"/>
          <w:bCs/>
          <w:iCs/>
          <w:sz w:val="22"/>
          <w:szCs w:val="22"/>
        </w:rPr>
        <w:t xml:space="preserve"> Include non-verbal (sigh/ looked away/ tears in eyes/reaches for hand) </w:t>
      </w:r>
      <w:r w:rsidR="00AE4A27">
        <w:rPr>
          <w:rFonts w:ascii="Calibri" w:eastAsia="Times New Roman" w:hAnsi="Calibri" w:cs="Calibri"/>
          <w:bCs/>
          <w:iCs/>
          <w:sz w:val="22"/>
          <w:szCs w:val="22"/>
        </w:rPr>
        <w:t>An example of how to do a verbatim will be provided and posted on Quercus.</w:t>
      </w:r>
    </w:p>
    <w:p w14:paraId="2F29C2FF" w14:textId="394082CA" w:rsidR="008D0B56" w:rsidRDefault="008D0B56" w:rsidP="0081014E">
      <w:pPr>
        <w:ind w:left="720"/>
        <w:rPr>
          <w:rFonts w:ascii="Calibri" w:eastAsia="Times New Roman" w:hAnsi="Calibri" w:cs="Calibri"/>
          <w:bCs/>
          <w:iCs/>
          <w:sz w:val="22"/>
          <w:szCs w:val="22"/>
        </w:rPr>
      </w:pPr>
      <w:r w:rsidRPr="00BD0009">
        <w:rPr>
          <w:rFonts w:ascii="Calibri" w:eastAsia="Times New Roman" w:hAnsi="Calibri" w:cs="Calibri"/>
          <w:b/>
          <w:bCs/>
          <w:iCs/>
          <w:sz w:val="22"/>
          <w:szCs w:val="22"/>
        </w:rPr>
        <w:t>Reflection and Assessment on the experience</w:t>
      </w:r>
      <w:r>
        <w:rPr>
          <w:rFonts w:ascii="Calibri" w:eastAsia="Times New Roman" w:hAnsi="Calibri" w:cs="Calibri"/>
          <w:bCs/>
          <w:iCs/>
          <w:sz w:val="22"/>
          <w:szCs w:val="22"/>
        </w:rPr>
        <w:t xml:space="preserve"> –</w:t>
      </w:r>
      <w:r w:rsidR="00FC3D75">
        <w:rPr>
          <w:rFonts w:ascii="Calibri" w:eastAsia="Times New Roman" w:hAnsi="Calibri" w:cs="Calibri"/>
          <w:bCs/>
          <w:iCs/>
          <w:sz w:val="22"/>
          <w:szCs w:val="22"/>
        </w:rPr>
        <w:t xml:space="preserve">(Two pages double </w:t>
      </w:r>
      <w:r w:rsidR="00645E09">
        <w:rPr>
          <w:rFonts w:ascii="Calibri" w:eastAsia="Times New Roman" w:hAnsi="Calibri" w:cs="Calibri"/>
          <w:bCs/>
          <w:iCs/>
          <w:sz w:val="22"/>
          <w:szCs w:val="22"/>
        </w:rPr>
        <w:t>spaced)</w:t>
      </w:r>
      <w:r>
        <w:rPr>
          <w:rFonts w:ascii="Calibri" w:eastAsia="Times New Roman" w:hAnsi="Calibri" w:cs="Calibri"/>
          <w:bCs/>
          <w:iCs/>
          <w:sz w:val="22"/>
          <w:szCs w:val="22"/>
        </w:rPr>
        <w:t xml:space="preserve"> How do you understand what is happening in the conversation? What was your plan, where did you hope to go, what do you understand in happening emotionally in the other, what was trigger</w:t>
      </w:r>
      <w:r w:rsidR="00645E09">
        <w:rPr>
          <w:rFonts w:ascii="Calibri" w:eastAsia="Times New Roman" w:hAnsi="Calibri" w:cs="Calibri"/>
          <w:bCs/>
          <w:iCs/>
          <w:sz w:val="22"/>
          <w:szCs w:val="22"/>
        </w:rPr>
        <w:t xml:space="preserve">ed inside of you? </w:t>
      </w:r>
      <w:r w:rsidR="003E5F6F">
        <w:rPr>
          <w:rFonts w:ascii="Calibri" w:eastAsia="Times New Roman" w:hAnsi="Calibri" w:cs="Calibri"/>
          <w:bCs/>
          <w:iCs/>
          <w:sz w:val="22"/>
          <w:szCs w:val="22"/>
        </w:rPr>
        <w:t>What skills do you think you employed</w:t>
      </w:r>
      <w:r w:rsidR="00FA1137">
        <w:rPr>
          <w:rFonts w:ascii="Calibri" w:eastAsia="Times New Roman" w:hAnsi="Calibri" w:cs="Calibri"/>
          <w:bCs/>
          <w:iCs/>
          <w:sz w:val="22"/>
          <w:szCs w:val="22"/>
        </w:rPr>
        <w:t>? What went well? What would you do differently next time?</w:t>
      </w:r>
      <w:r w:rsidR="00645E09">
        <w:rPr>
          <w:rFonts w:ascii="Calibri" w:eastAsia="Times New Roman" w:hAnsi="Calibri" w:cs="Calibri"/>
          <w:bCs/>
          <w:iCs/>
          <w:sz w:val="22"/>
          <w:szCs w:val="22"/>
        </w:rPr>
        <w:t xml:space="preserve">    </w:t>
      </w:r>
    </w:p>
    <w:p w14:paraId="7AE647E9" w14:textId="1B5B19A6" w:rsidR="00F004E0" w:rsidRDefault="00495C7C" w:rsidP="0081014E">
      <w:pPr>
        <w:ind w:left="720"/>
        <w:rPr>
          <w:rFonts w:ascii="Calibri" w:eastAsia="Times New Roman" w:hAnsi="Calibri" w:cs="Calibri"/>
          <w:bCs/>
          <w:iCs/>
          <w:sz w:val="22"/>
          <w:szCs w:val="22"/>
        </w:rPr>
      </w:pPr>
      <w:r>
        <w:rPr>
          <w:rFonts w:ascii="Calibri" w:eastAsia="Times New Roman" w:hAnsi="Calibri" w:cs="Calibri"/>
          <w:b/>
          <w:bCs/>
          <w:iCs/>
          <w:sz w:val="22"/>
          <w:szCs w:val="22"/>
        </w:rPr>
        <w:t xml:space="preserve">Integration of Psychological Theory following </w:t>
      </w:r>
      <w:r w:rsidR="00263F5C">
        <w:rPr>
          <w:rFonts w:ascii="Calibri" w:eastAsia="Times New Roman" w:hAnsi="Calibri" w:cs="Calibri"/>
          <w:b/>
          <w:bCs/>
          <w:iCs/>
          <w:sz w:val="22"/>
          <w:szCs w:val="22"/>
        </w:rPr>
        <w:t>Assessment</w:t>
      </w:r>
      <w:r w:rsidR="003F5237">
        <w:rPr>
          <w:rFonts w:ascii="Calibri" w:eastAsia="Times New Roman" w:hAnsi="Calibri" w:cs="Calibri"/>
          <w:b/>
          <w:bCs/>
          <w:iCs/>
          <w:sz w:val="22"/>
          <w:szCs w:val="22"/>
        </w:rPr>
        <w:t xml:space="preserve"> </w:t>
      </w:r>
      <w:r w:rsidR="00263F5C">
        <w:rPr>
          <w:rFonts w:ascii="Calibri" w:eastAsia="Times New Roman" w:hAnsi="Calibri" w:cs="Calibri"/>
          <w:b/>
          <w:bCs/>
          <w:iCs/>
          <w:sz w:val="22"/>
          <w:szCs w:val="22"/>
        </w:rPr>
        <w:t xml:space="preserve"> </w:t>
      </w:r>
      <w:r w:rsidR="00263F5C">
        <w:rPr>
          <w:rFonts w:ascii="Calibri" w:eastAsia="Times New Roman" w:hAnsi="Calibri" w:cs="Calibri"/>
          <w:bCs/>
          <w:iCs/>
          <w:sz w:val="22"/>
          <w:szCs w:val="22"/>
        </w:rPr>
        <w:t>–</w:t>
      </w:r>
      <w:r w:rsidR="0007130A">
        <w:rPr>
          <w:rFonts w:ascii="Calibri" w:eastAsia="Times New Roman" w:hAnsi="Calibri" w:cs="Calibri"/>
          <w:bCs/>
          <w:iCs/>
          <w:sz w:val="22"/>
          <w:szCs w:val="22"/>
        </w:rPr>
        <w:t xml:space="preserve"> </w:t>
      </w:r>
      <w:r w:rsidR="004A3174">
        <w:rPr>
          <w:rFonts w:ascii="Calibri" w:eastAsia="Times New Roman" w:hAnsi="Calibri" w:cs="Calibri"/>
          <w:bCs/>
          <w:iCs/>
          <w:sz w:val="22"/>
          <w:szCs w:val="22"/>
        </w:rPr>
        <w:t xml:space="preserve">(one page double spaced) </w:t>
      </w:r>
      <w:r w:rsidR="0007130A">
        <w:rPr>
          <w:rFonts w:ascii="Calibri" w:eastAsia="Times New Roman" w:hAnsi="Calibri" w:cs="Calibri"/>
          <w:bCs/>
          <w:iCs/>
          <w:sz w:val="22"/>
          <w:szCs w:val="22"/>
        </w:rPr>
        <w:t xml:space="preserve">Interact with </w:t>
      </w:r>
      <w:r w:rsidR="006D6333">
        <w:rPr>
          <w:rFonts w:ascii="Calibri" w:eastAsia="Times New Roman" w:hAnsi="Calibri" w:cs="Calibri"/>
          <w:bCs/>
          <w:iCs/>
          <w:sz w:val="22"/>
          <w:szCs w:val="22"/>
        </w:rPr>
        <w:t>the case from a psychotherapy theoretical perspective</w:t>
      </w:r>
      <w:r w:rsidR="00297CB2">
        <w:rPr>
          <w:rFonts w:ascii="Calibri" w:eastAsia="Times New Roman" w:hAnsi="Calibri" w:cs="Calibri"/>
          <w:bCs/>
          <w:iCs/>
          <w:sz w:val="22"/>
          <w:szCs w:val="22"/>
        </w:rPr>
        <w:t xml:space="preserve"> i.e. Family Systems</w:t>
      </w:r>
      <w:r w:rsidR="001377F2">
        <w:rPr>
          <w:rFonts w:ascii="Calibri" w:eastAsia="Times New Roman" w:hAnsi="Calibri" w:cs="Calibri"/>
          <w:bCs/>
          <w:iCs/>
          <w:sz w:val="22"/>
          <w:szCs w:val="22"/>
        </w:rPr>
        <w:t xml:space="preserve"> Theory </w:t>
      </w:r>
      <w:r w:rsidR="00DE6C9D">
        <w:rPr>
          <w:rFonts w:ascii="Calibri" w:eastAsia="Times New Roman" w:hAnsi="Calibri" w:cs="Calibri"/>
          <w:bCs/>
          <w:iCs/>
          <w:sz w:val="22"/>
          <w:szCs w:val="22"/>
        </w:rPr>
        <w:t xml:space="preserve">or Narrative Therapy, or Solution Focused Brief Therapy) </w:t>
      </w:r>
      <w:r w:rsidR="00C2498A">
        <w:rPr>
          <w:rFonts w:ascii="Calibri" w:eastAsia="Times New Roman" w:hAnsi="Calibri" w:cs="Calibri"/>
          <w:bCs/>
          <w:iCs/>
          <w:sz w:val="22"/>
          <w:szCs w:val="22"/>
        </w:rPr>
        <w:t xml:space="preserve">and </w:t>
      </w:r>
      <w:r w:rsidR="00522CC1">
        <w:rPr>
          <w:rFonts w:ascii="Calibri" w:eastAsia="Times New Roman" w:hAnsi="Calibri" w:cs="Calibri"/>
          <w:bCs/>
          <w:iCs/>
          <w:sz w:val="22"/>
          <w:szCs w:val="22"/>
        </w:rPr>
        <w:t xml:space="preserve">note how </w:t>
      </w:r>
      <w:r w:rsidR="00C2498A">
        <w:rPr>
          <w:rFonts w:ascii="Calibri" w:eastAsia="Times New Roman" w:hAnsi="Calibri" w:cs="Calibri"/>
          <w:bCs/>
          <w:iCs/>
          <w:sz w:val="22"/>
          <w:szCs w:val="22"/>
        </w:rPr>
        <w:t xml:space="preserve">this </w:t>
      </w:r>
      <w:r w:rsidR="00522CC1">
        <w:rPr>
          <w:rFonts w:ascii="Calibri" w:eastAsia="Times New Roman" w:hAnsi="Calibri" w:cs="Calibri"/>
          <w:bCs/>
          <w:iCs/>
          <w:sz w:val="22"/>
          <w:szCs w:val="22"/>
        </w:rPr>
        <w:t>theory will help to</w:t>
      </w:r>
      <w:r w:rsidR="00C2498A">
        <w:rPr>
          <w:rFonts w:ascii="Calibri" w:eastAsia="Times New Roman" w:hAnsi="Calibri" w:cs="Calibri"/>
          <w:bCs/>
          <w:iCs/>
          <w:sz w:val="22"/>
          <w:szCs w:val="22"/>
        </w:rPr>
        <w:t xml:space="preserve"> inform the interventions employed </w:t>
      </w:r>
      <w:r w:rsidR="00EA4A51">
        <w:rPr>
          <w:rFonts w:ascii="Calibri" w:eastAsia="Times New Roman" w:hAnsi="Calibri" w:cs="Calibri"/>
          <w:bCs/>
          <w:iCs/>
          <w:sz w:val="22"/>
          <w:szCs w:val="22"/>
        </w:rPr>
        <w:t>and</w:t>
      </w:r>
      <w:r w:rsidR="00C2498A">
        <w:rPr>
          <w:rFonts w:ascii="Calibri" w:eastAsia="Times New Roman" w:hAnsi="Calibri" w:cs="Calibri"/>
          <w:bCs/>
          <w:iCs/>
          <w:sz w:val="22"/>
          <w:szCs w:val="22"/>
        </w:rPr>
        <w:t xml:space="preserve"> the strategy for the </w:t>
      </w:r>
      <w:r w:rsidR="003437BA">
        <w:rPr>
          <w:rFonts w:ascii="Calibri" w:eastAsia="Times New Roman" w:hAnsi="Calibri" w:cs="Calibri"/>
          <w:bCs/>
          <w:iCs/>
          <w:sz w:val="22"/>
          <w:szCs w:val="22"/>
        </w:rPr>
        <w:t xml:space="preserve">treatment. This </w:t>
      </w:r>
      <w:r w:rsidR="00236E27">
        <w:rPr>
          <w:rFonts w:ascii="Calibri" w:eastAsia="Times New Roman" w:hAnsi="Calibri" w:cs="Calibri"/>
          <w:bCs/>
          <w:iCs/>
          <w:sz w:val="22"/>
          <w:szCs w:val="22"/>
        </w:rPr>
        <w:t xml:space="preserve">foundations in counselling </w:t>
      </w:r>
      <w:r w:rsidR="003437BA">
        <w:rPr>
          <w:rFonts w:ascii="Calibri" w:eastAsia="Times New Roman" w:hAnsi="Calibri" w:cs="Calibri"/>
          <w:bCs/>
          <w:iCs/>
          <w:sz w:val="22"/>
          <w:szCs w:val="22"/>
        </w:rPr>
        <w:t xml:space="preserve">course is usually taken at the beginning of the student’s degree and therefore some </w:t>
      </w:r>
      <w:r w:rsidR="001D74C8">
        <w:rPr>
          <w:rFonts w:ascii="Calibri" w:eastAsia="Times New Roman" w:hAnsi="Calibri" w:cs="Calibri"/>
          <w:bCs/>
          <w:iCs/>
          <w:sz w:val="22"/>
          <w:szCs w:val="22"/>
        </w:rPr>
        <w:t xml:space="preserve">students </w:t>
      </w:r>
      <w:r w:rsidR="003437BA">
        <w:rPr>
          <w:rFonts w:ascii="Calibri" w:eastAsia="Times New Roman" w:hAnsi="Calibri" w:cs="Calibri"/>
          <w:bCs/>
          <w:iCs/>
          <w:sz w:val="22"/>
          <w:szCs w:val="22"/>
        </w:rPr>
        <w:t xml:space="preserve">may </w:t>
      </w:r>
      <w:r w:rsidR="00657169">
        <w:rPr>
          <w:rFonts w:ascii="Calibri" w:eastAsia="Times New Roman" w:hAnsi="Calibri" w:cs="Calibri"/>
          <w:bCs/>
          <w:iCs/>
          <w:sz w:val="22"/>
          <w:szCs w:val="22"/>
        </w:rPr>
        <w:t>just be at the beginning of theoretical understandings. Therefore</w:t>
      </w:r>
      <w:r w:rsidR="00236E27">
        <w:rPr>
          <w:rFonts w:ascii="Calibri" w:eastAsia="Times New Roman" w:hAnsi="Calibri" w:cs="Calibri"/>
          <w:bCs/>
          <w:iCs/>
          <w:sz w:val="22"/>
          <w:szCs w:val="22"/>
        </w:rPr>
        <w:t>,</w:t>
      </w:r>
      <w:r w:rsidR="00AA426B">
        <w:rPr>
          <w:rFonts w:ascii="Calibri" w:eastAsia="Times New Roman" w:hAnsi="Calibri" w:cs="Calibri"/>
          <w:bCs/>
          <w:iCs/>
          <w:sz w:val="22"/>
          <w:szCs w:val="22"/>
        </w:rPr>
        <w:t xml:space="preserve"> respond based on your current level of knowled</w:t>
      </w:r>
      <w:r w:rsidR="0007130A">
        <w:rPr>
          <w:rFonts w:ascii="Calibri" w:eastAsia="Times New Roman" w:hAnsi="Calibri" w:cs="Calibri"/>
          <w:bCs/>
          <w:iCs/>
          <w:sz w:val="22"/>
          <w:szCs w:val="22"/>
        </w:rPr>
        <w:t>ge</w:t>
      </w:r>
      <w:r w:rsidR="001D62C0">
        <w:rPr>
          <w:rFonts w:ascii="Calibri" w:eastAsia="Times New Roman" w:hAnsi="Calibri" w:cs="Calibri"/>
          <w:bCs/>
          <w:iCs/>
          <w:sz w:val="22"/>
          <w:szCs w:val="22"/>
        </w:rPr>
        <w:t>.</w:t>
      </w:r>
    </w:p>
    <w:p w14:paraId="702A877A" w14:textId="3FA6866C" w:rsidR="008D0B56" w:rsidRDefault="008D0B56" w:rsidP="0081014E">
      <w:pPr>
        <w:ind w:left="720"/>
        <w:rPr>
          <w:rFonts w:ascii="Calibri" w:eastAsia="Times New Roman" w:hAnsi="Calibri" w:cs="Calibri"/>
          <w:bCs/>
          <w:iCs/>
          <w:sz w:val="22"/>
          <w:szCs w:val="22"/>
        </w:rPr>
      </w:pPr>
      <w:r w:rsidRPr="00BD0009">
        <w:rPr>
          <w:rFonts w:ascii="Calibri" w:eastAsia="Times New Roman" w:hAnsi="Calibri" w:cs="Calibri"/>
          <w:b/>
          <w:bCs/>
          <w:iCs/>
          <w:sz w:val="22"/>
          <w:szCs w:val="22"/>
        </w:rPr>
        <w:t xml:space="preserve">Intervention </w:t>
      </w:r>
      <w:r>
        <w:rPr>
          <w:rFonts w:ascii="Calibri" w:eastAsia="Times New Roman" w:hAnsi="Calibri" w:cs="Calibri"/>
          <w:bCs/>
          <w:iCs/>
          <w:sz w:val="22"/>
          <w:szCs w:val="22"/>
        </w:rPr>
        <w:t xml:space="preserve">– </w:t>
      </w:r>
      <w:r w:rsidR="00645E09">
        <w:rPr>
          <w:rFonts w:ascii="Calibri" w:eastAsia="Times New Roman" w:hAnsi="Calibri" w:cs="Calibri"/>
          <w:bCs/>
          <w:iCs/>
          <w:sz w:val="22"/>
          <w:szCs w:val="22"/>
        </w:rPr>
        <w:t>(</w:t>
      </w:r>
      <w:r w:rsidR="00CB4468">
        <w:rPr>
          <w:rFonts w:ascii="Calibri" w:eastAsia="Times New Roman" w:hAnsi="Calibri" w:cs="Calibri"/>
          <w:bCs/>
          <w:iCs/>
          <w:sz w:val="22"/>
          <w:szCs w:val="22"/>
        </w:rPr>
        <w:t>One page double</w:t>
      </w:r>
      <w:r w:rsidR="00645E09">
        <w:rPr>
          <w:rFonts w:ascii="Calibri" w:eastAsia="Times New Roman" w:hAnsi="Calibri" w:cs="Calibri"/>
          <w:bCs/>
          <w:iCs/>
          <w:sz w:val="22"/>
          <w:szCs w:val="22"/>
        </w:rPr>
        <w:t xml:space="preserve"> spaced) </w:t>
      </w:r>
      <w:r>
        <w:rPr>
          <w:rFonts w:ascii="Calibri" w:eastAsia="Times New Roman" w:hAnsi="Calibri" w:cs="Calibri"/>
          <w:bCs/>
          <w:iCs/>
          <w:sz w:val="22"/>
          <w:szCs w:val="22"/>
        </w:rPr>
        <w:t xml:space="preserve">Based on your reflection and assessment, describe an appropriate plan of action following this encounter. </w:t>
      </w:r>
      <w:r w:rsidR="006F72AD">
        <w:rPr>
          <w:rFonts w:ascii="Calibri" w:eastAsia="Times New Roman" w:hAnsi="Calibri" w:cs="Calibri"/>
          <w:bCs/>
          <w:iCs/>
          <w:sz w:val="22"/>
          <w:szCs w:val="22"/>
        </w:rPr>
        <w:t>(</w:t>
      </w:r>
      <w:r>
        <w:rPr>
          <w:rFonts w:ascii="Calibri" w:eastAsia="Times New Roman" w:hAnsi="Calibri" w:cs="Calibri"/>
          <w:bCs/>
          <w:iCs/>
          <w:sz w:val="22"/>
          <w:szCs w:val="22"/>
        </w:rPr>
        <w:t>5% per paper</w:t>
      </w:r>
      <w:r w:rsidR="006F72AD">
        <w:rPr>
          <w:rFonts w:ascii="Calibri" w:eastAsia="Times New Roman" w:hAnsi="Calibri" w:cs="Calibri"/>
          <w:bCs/>
          <w:iCs/>
          <w:sz w:val="22"/>
          <w:szCs w:val="22"/>
        </w:rPr>
        <w:t>)</w:t>
      </w:r>
    </w:p>
    <w:p w14:paraId="2A9C412B" w14:textId="0B812864" w:rsidR="008D0B56" w:rsidRDefault="008D0B56" w:rsidP="0081014E">
      <w:pPr>
        <w:ind w:left="720"/>
        <w:rPr>
          <w:rFonts w:ascii="Calibri" w:eastAsia="Times New Roman" w:hAnsi="Calibri" w:cs="Calibri"/>
          <w:bCs/>
          <w:iCs/>
          <w:sz w:val="22"/>
          <w:szCs w:val="22"/>
        </w:rPr>
      </w:pPr>
      <w:r w:rsidRPr="00BD0009">
        <w:rPr>
          <w:rFonts w:ascii="Calibri" w:eastAsia="Times New Roman" w:hAnsi="Calibri" w:cs="Calibri"/>
          <w:b/>
          <w:bCs/>
          <w:iCs/>
          <w:sz w:val="22"/>
          <w:szCs w:val="22"/>
        </w:rPr>
        <w:t>Theological Reflection</w:t>
      </w:r>
      <w:r>
        <w:rPr>
          <w:rFonts w:ascii="Calibri" w:eastAsia="Times New Roman" w:hAnsi="Calibri" w:cs="Calibri"/>
          <w:bCs/>
          <w:iCs/>
          <w:sz w:val="22"/>
          <w:szCs w:val="22"/>
        </w:rPr>
        <w:t xml:space="preserve"> – </w:t>
      </w:r>
      <w:r w:rsidR="00645E09">
        <w:rPr>
          <w:rFonts w:ascii="Calibri" w:eastAsia="Times New Roman" w:hAnsi="Calibri" w:cs="Calibri"/>
          <w:bCs/>
          <w:iCs/>
          <w:sz w:val="22"/>
          <w:szCs w:val="22"/>
        </w:rPr>
        <w:t>(</w:t>
      </w:r>
      <w:r w:rsidR="00CB4468">
        <w:rPr>
          <w:rFonts w:ascii="Calibri" w:eastAsia="Times New Roman" w:hAnsi="Calibri" w:cs="Calibri"/>
          <w:bCs/>
          <w:iCs/>
          <w:sz w:val="22"/>
          <w:szCs w:val="22"/>
        </w:rPr>
        <w:t>One page double</w:t>
      </w:r>
      <w:r w:rsidR="00645E09">
        <w:rPr>
          <w:rFonts w:ascii="Calibri" w:eastAsia="Times New Roman" w:hAnsi="Calibri" w:cs="Calibri"/>
          <w:bCs/>
          <w:iCs/>
          <w:sz w:val="22"/>
          <w:szCs w:val="22"/>
        </w:rPr>
        <w:t xml:space="preserve"> spaced) </w:t>
      </w:r>
      <w:r w:rsidR="00E22F4D">
        <w:rPr>
          <w:rFonts w:ascii="Calibri" w:eastAsia="Times New Roman" w:hAnsi="Calibri" w:cs="Calibri"/>
          <w:bCs/>
          <w:iCs/>
          <w:sz w:val="22"/>
          <w:szCs w:val="22"/>
        </w:rPr>
        <w:t xml:space="preserve">– was there anything in the conversation that made you aware of </w:t>
      </w:r>
      <w:r>
        <w:rPr>
          <w:rFonts w:ascii="Calibri" w:eastAsia="Times New Roman" w:hAnsi="Calibri" w:cs="Calibri"/>
          <w:bCs/>
          <w:iCs/>
          <w:sz w:val="22"/>
          <w:szCs w:val="22"/>
        </w:rPr>
        <w:t>how this person encounter</w:t>
      </w:r>
      <w:r w:rsidR="00C8289A">
        <w:rPr>
          <w:rFonts w:ascii="Calibri" w:eastAsia="Times New Roman" w:hAnsi="Calibri" w:cs="Calibri"/>
          <w:bCs/>
          <w:iCs/>
          <w:sz w:val="22"/>
          <w:szCs w:val="22"/>
        </w:rPr>
        <w:t>s</w:t>
      </w:r>
      <w:r>
        <w:rPr>
          <w:rFonts w:ascii="Calibri" w:eastAsia="Times New Roman" w:hAnsi="Calibri" w:cs="Calibri"/>
          <w:bCs/>
          <w:iCs/>
          <w:sz w:val="22"/>
          <w:szCs w:val="22"/>
        </w:rPr>
        <w:t xml:space="preserve"> the sacred? Where was God in this situation? Is there a story from sacred texts or a pastoral image that comes to mind that speaks to </w:t>
      </w:r>
      <w:r w:rsidR="00C8289A">
        <w:rPr>
          <w:rFonts w:ascii="Calibri" w:eastAsia="Times New Roman" w:hAnsi="Calibri" w:cs="Calibri"/>
          <w:bCs/>
          <w:iCs/>
          <w:sz w:val="22"/>
          <w:szCs w:val="22"/>
        </w:rPr>
        <w:t>what you heard in the conversation?</w:t>
      </w:r>
      <w:r>
        <w:rPr>
          <w:rFonts w:ascii="Calibri" w:eastAsia="Times New Roman" w:hAnsi="Calibri" w:cs="Calibri"/>
          <w:bCs/>
          <w:iCs/>
          <w:sz w:val="22"/>
          <w:szCs w:val="22"/>
        </w:rPr>
        <w:t xml:space="preserve">  </w:t>
      </w:r>
      <w:r w:rsidR="006F72AD">
        <w:rPr>
          <w:rFonts w:ascii="Calibri" w:eastAsia="Times New Roman" w:hAnsi="Calibri" w:cs="Calibri"/>
          <w:bCs/>
          <w:iCs/>
          <w:sz w:val="22"/>
          <w:szCs w:val="22"/>
        </w:rPr>
        <w:t>(</w:t>
      </w:r>
      <w:r>
        <w:rPr>
          <w:rFonts w:ascii="Calibri" w:eastAsia="Times New Roman" w:hAnsi="Calibri" w:cs="Calibri"/>
          <w:bCs/>
          <w:iCs/>
          <w:sz w:val="22"/>
          <w:szCs w:val="22"/>
        </w:rPr>
        <w:t>5% per paper</w:t>
      </w:r>
      <w:r w:rsidR="006F72AD">
        <w:rPr>
          <w:rFonts w:ascii="Calibri" w:eastAsia="Times New Roman" w:hAnsi="Calibri" w:cs="Calibri"/>
          <w:bCs/>
          <w:iCs/>
          <w:sz w:val="22"/>
          <w:szCs w:val="22"/>
        </w:rPr>
        <w:t>)</w:t>
      </w:r>
    </w:p>
    <w:p w14:paraId="74F72A04" w14:textId="77777777" w:rsidR="00F826E0" w:rsidRDefault="00F826E0" w:rsidP="0081014E">
      <w:pPr>
        <w:ind w:left="720"/>
        <w:rPr>
          <w:rFonts w:ascii="Calibri" w:eastAsia="Times New Roman" w:hAnsi="Calibri" w:cs="Calibri"/>
          <w:bCs/>
          <w:iCs/>
          <w:sz w:val="22"/>
          <w:szCs w:val="22"/>
        </w:rPr>
      </w:pPr>
    </w:p>
    <w:p w14:paraId="11A93FC1" w14:textId="72D4F667" w:rsidR="00B34DAD" w:rsidRDefault="005259C8" w:rsidP="000573B9">
      <w:pPr>
        <w:pStyle w:val="ListParagraph"/>
        <w:numPr>
          <w:ilvl w:val="0"/>
          <w:numId w:val="8"/>
        </w:numPr>
        <w:rPr>
          <w:rFonts w:ascii="Calibri" w:hAnsi="Calibri" w:cs="Calibri"/>
          <w:sz w:val="22"/>
          <w:szCs w:val="22"/>
          <w:lang w:val="en-GB"/>
        </w:rPr>
      </w:pPr>
      <w:r w:rsidRPr="000573B9">
        <w:rPr>
          <w:rFonts w:ascii="Calibri" w:hAnsi="Calibri" w:cs="Calibri"/>
          <w:b/>
          <w:sz w:val="22"/>
          <w:szCs w:val="22"/>
          <w:lang w:val="en-CA"/>
        </w:rPr>
        <w:lastRenderedPageBreak/>
        <w:t xml:space="preserve">Spiritual Care Identity and Areas of Continued Growth </w:t>
      </w:r>
      <w:r w:rsidRPr="000573B9">
        <w:rPr>
          <w:rFonts w:ascii="Calibri" w:hAnsi="Calibri" w:cs="Calibri"/>
          <w:sz w:val="22"/>
          <w:szCs w:val="22"/>
          <w:lang w:val="en-GB"/>
        </w:rPr>
        <w:t>(</w:t>
      </w:r>
      <w:r w:rsidR="00E84527">
        <w:rPr>
          <w:rFonts w:ascii="Calibri" w:hAnsi="Calibri" w:cs="Calibri"/>
          <w:sz w:val="22"/>
          <w:szCs w:val="22"/>
          <w:lang w:val="en-GB"/>
        </w:rPr>
        <w:t>1</w:t>
      </w:r>
      <w:r w:rsidR="00F84040">
        <w:rPr>
          <w:rFonts w:ascii="Calibri" w:hAnsi="Calibri" w:cs="Calibri"/>
          <w:sz w:val="22"/>
          <w:szCs w:val="22"/>
          <w:lang w:val="en-GB"/>
        </w:rPr>
        <w:t>2</w:t>
      </w:r>
      <w:r w:rsidR="00E84527">
        <w:rPr>
          <w:rFonts w:ascii="Calibri" w:hAnsi="Calibri" w:cs="Calibri"/>
          <w:sz w:val="22"/>
          <w:szCs w:val="22"/>
          <w:lang w:val="en-GB"/>
        </w:rPr>
        <w:t>00</w:t>
      </w:r>
      <w:r w:rsidRPr="000573B9">
        <w:rPr>
          <w:rFonts w:ascii="Calibri" w:hAnsi="Calibri" w:cs="Calibri"/>
          <w:sz w:val="22"/>
          <w:szCs w:val="22"/>
          <w:lang w:val="en-GB"/>
        </w:rPr>
        <w:t>-1500 words, double-spaced with 12 pt. font)  (</w:t>
      </w:r>
      <w:r w:rsidR="00BE2E8C" w:rsidRPr="000573B9">
        <w:rPr>
          <w:rFonts w:ascii="Calibri" w:hAnsi="Calibri" w:cs="Calibri"/>
          <w:sz w:val="22"/>
          <w:szCs w:val="22"/>
          <w:lang w:val="en-GB"/>
        </w:rPr>
        <w:t>2</w:t>
      </w:r>
      <w:r w:rsidR="00E2591A">
        <w:rPr>
          <w:rFonts w:ascii="Calibri" w:hAnsi="Calibri" w:cs="Calibri"/>
          <w:sz w:val="22"/>
          <w:szCs w:val="22"/>
          <w:lang w:val="en-GB"/>
        </w:rPr>
        <w:t>0</w:t>
      </w:r>
      <w:r w:rsidRPr="000573B9">
        <w:rPr>
          <w:rFonts w:ascii="Calibri" w:hAnsi="Calibri" w:cs="Calibri"/>
          <w:sz w:val="22"/>
          <w:szCs w:val="22"/>
          <w:lang w:val="en-GB"/>
        </w:rPr>
        <w:t xml:space="preserve">%) </w:t>
      </w:r>
    </w:p>
    <w:p w14:paraId="7A3EA125" w14:textId="7689F153" w:rsidR="00B34DAD" w:rsidRDefault="00B34DAD" w:rsidP="00B34DAD">
      <w:pPr>
        <w:pStyle w:val="ListParagraph"/>
        <w:rPr>
          <w:rFonts w:ascii="Calibri" w:hAnsi="Calibri" w:cs="Calibri"/>
          <w:sz w:val="22"/>
          <w:szCs w:val="22"/>
          <w:lang w:val="en-GB"/>
        </w:rPr>
      </w:pPr>
      <w:r>
        <w:rPr>
          <w:rFonts w:ascii="Calibri" w:hAnsi="Calibri" w:cs="Calibri"/>
          <w:sz w:val="22"/>
          <w:szCs w:val="22"/>
          <w:lang w:val="en-GB"/>
        </w:rPr>
        <w:t>Include the following elements in your paper:</w:t>
      </w:r>
    </w:p>
    <w:p w14:paraId="1C59FBF9" w14:textId="78A250C5" w:rsidR="00B34DAD" w:rsidRPr="00B34DAD" w:rsidRDefault="000B71B3" w:rsidP="00B34DAD">
      <w:pPr>
        <w:pStyle w:val="ListParagraph"/>
        <w:numPr>
          <w:ilvl w:val="0"/>
          <w:numId w:val="15"/>
        </w:numPr>
        <w:rPr>
          <w:rFonts w:ascii="Calibri" w:hAnsi="Calibri" w:cs="Calibri"/>
          <w:sz w:val="22"/>
          <w:szCs w:val="22"/>
          <w:lang w:val="en-GB"/>
        </w:rPr>
      </w:pPr>
      <w:r w:rsidRPr="00B34DAD">
        <w:rPr>
          <w:rFonts w:ascii="Calibri" w:hAnsi="Calibri" w:cs="Calibri"/>
          <w:sz w:val="22"/>
          <w:szCs w:val="22"/>
          <w:lang w:val="en-GB"/>
        </w:rPr>
        <w:t>Define and</w:t>
      </w:r>
      <w:r w:rsidR="005259C8" w:rsidRPr="00B34DAD">
        <w:rPr>
          <w:rFonts w:ascii="Calibri" w:hAnsi="Calibri" w:cs="Calibri"/>
          <w:sz w:val="22"/>
          <w:szCs w:val="22"/>
          <w:lang w:val="en-GB"/>
        </w:rPr>
        <w:t xml:space="preserve"> </w:t>
      </w:r>
      <w:r w:rsidRPr="00B34DAD">
        <w:rPr>
          <w:rFonts w:ascii="Calibri" w:hAnsi="Calibri" w:cs="Calibri"/>
          <w:sz w:val="22"/>
          <w:szCs w:val="22"/>
          <w:lang w:val="en-CA"/>
        </w:rPr>
        <w:t>d</w:t>
      </w:r>
      <w:r w:rsidR="005259C8" w:rsidRPr="00B34DAD">
        <w:rPr>
          <w:rFonts w:ascii="Calibri" w:hAnsi="Calibri" w:cs="Calibri"/>
          <w:sz w:val="22"/>
          <w:szCs w:val="22"/>
          <w:lang w:val="en-CA"/>
        </w:rPr>
        <w:t xml:space="preserve">escribe </w:t>
      </w:r>
      <w:r w:rsidR="00502431" w:rsidRPr="00B34DAD">
        <w:rPr>
          <w:rFonts w:ascii="Calibri" w:hAnsi="Calibri" w:cs="Calibri"/>
          <w:sz w:val="22"/>
          <w:szCs w:val="22"/>
          <w:lang w:val="en-CA"/>
        </w:rPr>
        <w:t>what is spiritual care and therapy</w:t>
      </w:r>
      <w:r w:rsidR="00B34DAD">
        <w:rPr>
          <w:rFonts w:ascii="Calibri" w:hAnsi="Calibri" w:cs="Calibri"/>
          <w:sz w:val="22"/>
          <w:szCs w:val="22"/>
          <w:lang w:val="en-CA"/>
        </w:rPr>
        <w:t>. Include references.</w:t>
      </w:r>
    </w:p>
    <w:p w14:paraId="7565277F" w14:textId="77777777" w:rsidR="007F1F31" w:rsidRPr="007F1F31" w:rsidRDefault="00A33AD6" w:rsidP="00B34DAD">
      <w:pPr>
        <w:pStyle w:val="ListParagraph"/>
        <w:numPr>
          <w:ilvl w:val="0"/>
          <w:numId w:val="15"/>
        </w:numPr>
        <w:rPr>
          <w:rFonts w:ascii="Calibri" w:hAnsi="Calibri" w:cs="Calibri"/>
          <w:sz w:val="22"/>
          <w:szCs w:val="22"/>
          <w:lang w:val="en-GB"/>
        </w:rPr>
      </w:pPr>
      <w:r w:rsidRPr="00B34DAD">
        <w:rPr>
          <w:rFonts w:ascii="Calibri" w:hAnsi="Calibri" w:cs="Calibri"/>
          <w:sz w:val="22"/>
          <w:szCs w:val="22"/>
          <w:lang w:val="en-CA"/>
        </w:rPr>
        <w:t xml:space="preserve">You are in this course because you have a sense of call or desire to know more about spiritual caregiving. Please describe </w:t>
      </w:r>
      <w:r w:rsidR="00B83070" w:rsidRPr="00B34DAD">
        <w:rPr>
          <w:rFonts w:ascii="Calibri" w:hAnsi="Calibri" w:cs="Calibri"/>
          <w:sz w:val="22"/>
          <w:szCs w:val="22"/>
          <w:lang w:val="en-CA"/>
        </w:rPr>
        <w:t>where in your life you have offered or been a recipient of effective (or ineffective) spiritual care giving</w:t>
      </w:r>
      <w:r w:rsidR="0082477F" w:rsidRPr="00B34DAD">
        <w:rPr>
          <w:rFonts w:ascii="Calibri" w:hAnsi="Calibri" w:cs="Calibri"/>
          <w:sz w:val="22"/>
          <w:szCs w:val="22"/>
          <w:lang w:val="en-CA"/>
        </w:rPr>
        <w:t xml:space="preserve">. </w:t>
      </w:r>
    </w:p>
    <w:p w14:paraId="011FE3BA" w14:textId="4B500E40" w:rsidR="00D27EF9" w:rsidRPr="00D27EF9" w:rsidRDefault="00D27EF9" w:rsidP="00DA18D5">
      <w:pPr>
        <w:pStyle w:val="ListParagraph"/>
        <w:numPr>
          <w:ilvl w:val="0"/>
          <w:numId w:val="15"/>
        </w:numPr>
        <w:rPr>
          <w:rFonts w:ascii="Calibri" w:hAnsi="Calibri" w:cs="Calibri"/>
          <w:sz w:val="22"/>
          <w:szCs w:val="22"/>
          <w:lang w:val="en-GB"/>
        </w:rPr>
      </w:pPr>
      <w:r w:rsidRPr="000F3642">
        <w:rPr>
          <w:rFonts w:ascii="Calibri" w:hAnsi="Calibri" w:cs="Calibri"/>
          <w:sz w:val="22"/>
          <w:szCs w:val="22"/>
          <w:lang w:val="en-CA"/>
        </w:rPr>
        <w:t>Describe the ways in which your spiritual and religious beliefs and practices have changed over your lifetime</w:t>
      </w:r>
      <w:r w:rsidR="00717803">
        <w:rPr>
          <w:rFonts w:ascii="Calibri" w:hAnsi="Calibri" w:cs="Calibri"/>
          <w:sz w:val="22"/>
          <w:szCs w:val="22"/>
          <w:lang w:val="en-CA"/>
        </w:rPr>
        <w:t xml:space="preserve"> and what has influenced these changes.</w:t>
      </w:r>
    </w:p>
    <w:p w14:paraId="28E09964" w14:textId="6652C555" w:rsidR="005259C8" w:rsidRPr="00EC77F9" w:rsidRDefault="00C807E8" w:rsidP="00855574">
      <w:pPr>
        <w:pStyle w:val="ListParagraph"/>
        <w:numPr>
          <w:ilvl w:val="0"/>
          <w:numId w:val="15"/>
        </w:numPr>
        <w:rPr>
          <w:rFonts w:ascii="Calibri" w:hAnsi="Calibri" w:cs="Calibri"/>
          <w:sz w:val="22"/>
          <w:szCs w:val="22"/>
          <w:lang w:val="en-GB"/>
        </w:rPr>
      </w:pPr>
      <w:r w:rsidRPr="003A0EAC">
        <w:rPr>
          <w:rFonts w:ascii="Calibri" w:hAnsi="Calibri" w:cs="Calibri"/>
          <w:sz w:val="22"/>
          <w:szCs w:val="22"/>
          <w:lang w:val="en-CA"/>
        </w:rPr>
        <w:t xml:space="preserve">Describe how you have been growing emotionally, spiritually and theologically over the </w:t>
      </w:r>
      <w:r w:rsidR="00EF3DE3" w:rsidRPr="003A0EAC">
        <w:rPr>
          <w:rFonts w:ascii="Calibri" w:hAnsi="Calibri" w:cs="Calibri"/>
          <w:sz w:val="22"/>
          <w:szCs w:val="22"/>
          <w:lang w:val="en-CA"/>
        </w:rPr>
        <w:t xml:space="preserve">last six months </w:t>
      </w:r>
      <w:r w:rsidR="007F1F31" w:rsidRPr="003A0EAC">
        <w:rPr>
          <w:rFonts w:ascii="Calibri" w:hAnsi="Calibri" w:cs="Calibri"/>
          <w:sz w:val="22"/>
          <w:szCs w:val="22"/>
          <w:lang w:val="en-CA"/>
        </w:rPr>
        <w:t xml:space="preserve">(or last few years) </w:t>
      </w:r>
      <w:r w:rsidR="00EF3DE3" w:rsidRPr="003A0EAC">
        <w:rPr>
          <w:rFonts w:ascii="Calibri" w:hAnsi="Calibri" w:cs="Calibri"/>
          <w:sz w:val="22"/>
          <w:szCs w:val="22"/>
          <w:lang w:val="en-CA"/>
        </w:rPr>
        <w:t>– where are you being challenged in your beliefs or in your personal</w:t>
      </w:r>
      <w:r w:rsidR="00873244" w:rsidRPr="003A0EAC">
        <w:rPr>
          <w:rFonts w:ascii="Calibri" w:hAnsi="Calibri" w:cs="Calibri"/>
          <w:sz w:val="22"/>
          <w:szCs w:val="22"/>
          <w:lang w:val="en-CA"/>
        </w:rPr>
        <w:t>/spiritual</w:t>
      </w:r>
      <w:r w:rsidR="00EF3DE3" w:rsidRPr="003A0EAC">
        <w:rPr>
          <w:rFonts w:ascii="Calibri" w:hAnsi="Calibri" w:cs="Calibri"/>
          <w:sz w:val="22"/>
          <w:szCs w:val="22"/>
          <w:lang w:val="en-CA"/>
        </w:rPr>
        <w:t xml:space="preserve"> life?</w:t>
      </w:r>
      <w:r w:rsidR="003A0EAC" w:rsidRPr="003A0EAC">
        <w:rPr>
          <w:rFonts w:ascii="Calibri" w:hAnsi="Calibri" w:cs="Calibri"/>
          <w:sz w:val="22"/>
          <w:szCs w:val="22"/>
          <w:lang w:val="en-CA"/>
        </w:rPr>
        <w:t xml:space="preserve"> </w:t>
      </w:r>
      <w:r w:rsidR="00EC77F9">
        <w:rPr>
          <w:rFonts w:ascii="Calibri" w:hAnsi="Calibri" w:cs="Calibri"/>
          <w:sz w:val="22"/>
          <w:szCs w:val="22"/>
          <w:lang w:val="en-CA"/>
        </w:rPr>
        <w:t>Optional - h</w:t>
      </w:r>
      <w:r w:rsidR="000F3642" w:rsidRPr="003A0EAC">
        <w:rPr>
          <w:rFonts w:ascii="Calibri" w:hAnsi="Calibri" w:cs="Calibri"/>
          <w:sz w:val="22"/>
          <w:szCs w:val="22"/>
          <w:lang w:val="en-CA"/>
        </w:rPr>
        <w:t>ow</w:t>
      </w:r>
      <w:r w:rsidR="003A0EAC">
        <w:rPr>
          <w:rFonts w:ascii="Calibri" w:hAnsi="Calibri" w:cs="Calibri"/>
          <w:sz w:val="22"/>
          <w:szCs w:val="22"/>
          <w:lang w:val="en-CA"/>
        </w:rPr>
        <w:t xml:space="preserve"> might this </w:t>
      </w:r>
      <w:r w:rsidR="000F3642" w:rsidRPr="003A0EAC">
        <w:rPr>
          <w:rFonts w:ascii="Calibri" w:hAnsi="Calibri" w:cs="Calibri"/>
          <w:sz w:val="22"/>
          <w:szCs w:val="22"/>
          <w:lang w:val="en-CA"/>
        </w:rPr>
        <w:t>make you a more effective</w:t>
      </w:r>
      <w:r w:rsidR="001918DA" w:rsidRPr="003A0EAC">
        <w:rPr>
          <w:rFonts w:ascii="Calibri" w:hAnsi="Calibri" w:cs="Calibri"/>
          <w:sz w:val="22"/>
          <w:szCs w:val="22"/>
          <w:lang w:val="en-CA"/>
        </w:rPr>
        <w:t xml:space="preserve"> spiritual care giver or psycho-spiritual therapist</w:t>
      </w:r>
      <w:r w:rsidR="00C30DF0">
        <w:rPr>
          <w:rFonts w:ascii="Calibri" w:hAnsi="Calibri" w:cs="Calibri"/>
          <w:sz w:val="22"/>
          <w:szCs w:val="22"/>
          <w:lang w:val="en-CA"/>
        </w:rPr>
        <w:t>?</w:t>
      </w:r>
    </w:p>
    <w:p w14:paraId="106948EA" w14:textId="261A61B9" w:rsidR="00EC77F9" w:rsidRPr="00276F9F" w:rsidRDefault="00EC77F9" w:rsidP="00855574">
      <w:pPr>
        <w:pStyle w:val="ListParagraph"/>
        <w:numPr>
          <w:ilvl w:val="0"/>
          <w:numId w:val="15"/>
        </w:numPr>
        <w:rPr>
          <w:rFonts w:ascii="Calibri" w:hAnsi="Calibri" w:cs="Calibri"/>
          <w:sz w:val="22"/>
          <w:szCs w:val="22"/>
          <w:lang w:val="en-GB"/>
        </w:rPr>
      </w:pPr>
      <w:r>
        <w:rPr>
          <w:rFonts w:ascii="Calibri" w:hAnsi="Calibri" w:cs="Calibri"/>
          <w:sz w:val="22"/>
          <w:szCs w:val="22"/>
          <w:lang w:val="en-CA"/>
        </w:rPr>
        <w:t>What is a goal or two that you would like to focus on in your first</w:t>
      </w:r>
      <w:r w:rsidR="005E7609">
        <w:rPr>
          <w:rFonts w:ascii="Calibri" w:hAnsi="Calibri" w:cs="Calibri"/>
          <w:sz w:val="22"/>
          <w:szCs w:val="22"/>
          <w:lang w:val="en-CA"/>
        </w:rPr>
        <w:t>/next</w:t>
      </w:r>
      <w:r>
        <w:rPr>
          <w:rFonts w:ascii="Calibri" w:hAnsi="Calibri" w:cs="Calibri"/>
          <w:sz w:val="22"/>
          <w:szCs w:val="22"/>
          <w:lang w:val="en-CA"/>
        </w:rPr>
        <w:t xml:space="preserve"> practicum</w:t>
      </w:r>
      <w:r w:rsidR="00276F9F">
        <w:rPr>
          <w:rFonts w:ascii="Calibri" w:hAnsi="Calibri" w:cs="Calibri"/>
          <w:sz w:val="22"/>
          <w:szCs w:val="22"/>
          <w:lang w:val="en-CA"/>
        </w:rPr>
        <w:t xml:space="preserve">? </w:t>
      </w:r>
      <w:r w:rsidR="00656926">
        <w:rPr>
          <w:rFonts w:ascii="Calibri" w:hAnsi="Calibri" w:cs="Calibri"/>
          <w:sz w:val="22"/>
          <w:szCs w:val="22"/>
          <w:lang w:val="en-CA"/>
        </w:rPr>
        <w:t xml:space="preserve">Link your goal with one or more of the </w:t>
      </w:r>
      <w:r w:rsidR="00276F9F">
        <w:rPr>
          <w:rFonts w:ascii="Calibri" w:hAnsi="Calibri" w:cs="Calibri"/>
          <w:sz w:val="22"/>
          <w:szCs w:val="22"/>
          <w:lang w:val="en-CA"/>
        </w:rPr>
        <w:t xml:space="preserve">CASC or the CRPO competencies. </w:t>
      </w:r>
    </w:p>
    <w:p w14:paraId="5E25D0D9" w14:textId="77777777" w:rsidR="00276F9F" w:rsidRPr="003A0EAC" w:rsidRDefault="00276F9F" w:rsidP="00276F9F">
      <w:pPr>
        <w:pStyle w:val="ListParagraph"/>
        <w:rPr>
          <w:rFonts w:ascii="Calibri" w:hAnsi="Calibri" w:cs="Calibri"/>
          <w:sz w:val="22"/>
          <w:szCs w:val="22"/>
          <w:lang w:val="en-GB"/>
        </w:rPr>
      </w:pPr>
    </w:p>
    <w:p w14:paraId="4B69555D" w14:textId="043447C7" w:rsidR="005259C8" w:rsidRPr="00E630B5" w:rsidRDefault="005259C8" w:rsidP="005259C8">
      <w:pPr>
        <w:pStyle w:val="ListParagraph"/>
        <w:rPr>
          <w:rFonts w:ascii="Calibri" w:hAnsi="Calibri" w:cs="Calibri"/>
          <w:b/>
          <w:sz w:val="22"/>
          <w:szCs w:val="22"/>
          <w:lang w:val="en-CA"/>
        </w:rPr>
      </w:pPr>
      <w:r w:rsidRPr="00E630B5">
        <w:rPr>
          <w:rFonts w:ascii="Calibri" w:hAnsi="Calibri" w:cs="Calibri"/>
          <w:b/>
          <w:sz w:val="22"/>
          <w:szCs w:val="22"/>
          <w:lang w:val="en-CA"/>
        </w:rPr>
        <w:t xml:space="preserve">Due on </w:t>
      </w:r>
      <w:r w:rsidR="0022568E">
        <w:rPr>
          <w:rFonts w:ascii="Calibri" w:hAnsi="Calibri" w:cs="Calibri"/>
          <w:b/>
          <w:sz w:val="22"/>
          <w:szCs w:val="22"/>
          <w:lang w:val="en-CA"/>
        </w:rPr>
        <w:t>November 30, 2021</w:t>
      </w:r>
    </w:p>
    <w:p w14:paraId="22FCA7EE" w14:textId="65EFA3EA" w:rsidR="005259C8" w:rsidRPr="00341622" w:rsidRDefault="005259C8" w:rsidP="005259C8">
      <w:pPr>
        <w:pStyle w:val="ListParagraph"/>
        <w:rPr>
          <w:rFonts w:ascii="Calibri" w:hAnsi="Calibri" w:cs="Calibri"/>
          <w:sz w:val="22"/>
          <w:szCs w:val="22"/>
          <w:lang w:val="en-GB"/>
        </w:rPr>
      </w:pPr>
      <w:r>
        <w:rPr>
          <w:rFonts w:ascii="Calibri" w:hAnsi="Calibri" w:cs="Calibri"/>
          <w:b/>
          <w:sz w:val="22"/>
          <w:szCs w:val="22"/>
          <w:lang w:val="en-GB"/>
        </w:rPr>
        <w:t xml:space="preserve"> Note: This paper is required as part of the SPE practicum application</w:t>
      </w:r>
      <w:r w:rsidR="00C30DF0">
        <w:rPr>
          <w:rFonts w:ascii="Calibri" w:hAnsi="Calibri" w:cs="Calibri"/>
          <w:b/>
          <w:sz w:val="22"/>
          <w:szCs w:val="22"/>
          <w:lang w:val="en-GB"/>
        </w:rPr>
        <w:t xml:space="preserve"> (cpe-toronto.ca)</w:t>
      </w:r>
    </w:p>
    <w:p w14:paraId="135985E9" w14:textId="0A873DC4" w:rsidR="000957CA" w:rsidRDefault="000573B9" w:rsidP="0013248C">
      <w:pPr>
        <w:rPr>
          <w:rFonts w:asciiTheme="minorHAnsi" w:hAnsiTheme="minorHAnsi" w:cstheme="minorHAnsi"/>
          <w:sz w:val="22"/>
          <w:szCs w:val="22"/>
        </w:rPr>
      </w:pPr>
      <w:r>
        <w:rPr>
          <w:rFonts w:asciiTheme="minorHAnsi" w:hAnsiTheme="minorHAnsi" w:cstheme="minorHAnsi"/>
        </w:rPr>
        <w:t>5</w:t>
      </w:r>
      <w:r w:rsidR="00306E49" w:rsidRPr="00306E49">
        <w:rPr>
          <w:rFonts w:asciiTheme="minorHAnsi" w:hAnsiTheme="minorHAnsi" w:cstheme="minorHAnsi"/>
        </w:rPr>
        <w:t>)</w:t>
      </w:r>
      <w:r w:rsidR="00306E49">
        <w:rPr>
          <w:rFonts w:asciiTheme="minorHAnsi" w:hAnsiTheme="minorHAnsi" w:cstheme="minorHAnsi"/>
        </w:rPr>
        <w:t xml:space="preserve"> </w:t>
      </w:r>
      <w:r w:rsidR="00997245" w:rsidRPr="00997245">
        <w:rPr>
          <w:rFonts w:asciiTheme="minorHAnsi" w:hAnsiTheme="minorHAnsi" w:cstheme="minorHAnsi"/>
          <w:b/>
        </w:rPr>
        <w:t xml:space="preserve">Counselling </w:t>
      </w:r>
      <w:r w:rsidR="00306E49" w:rsidRPr="00997245">
        <w:rPr>
          <w:rFonts w:asciiTheme="minorHAnsi" w:hAnsiTheme="minorHAnsi" w:cstheme="minorHAnsi"/>
          <w:b/>
          <w:u w:val="single"/>
        </w:rPr>
        <w:t>Simulation  (</w:t>
      </w:r>
      <w:r w:rsidR="00E2591A">
        <w:rPr>
          <w:rFonts w:asciiTheme="minorHAnsi" w:hAnsiTheme="minorHAnsi" w:cstheme="minorHAnsi"/>
          <w:b/>
          <w:u w:val="single"/>
        </w:rPr>
        <w:t>30</w:t>
      </w:r>
      <w:r w:rsidR="00306E49" w:rsidRPr="00997245">
        <w:rPr>
          <w:rFonts w:asciiTheme="minorHAnsi" w:hAnsiTheme="minorHAnsi" w:cstheme="minorHAnsi"/>
          <w:b/>
          <w:u w:val="single"/>
        </w:rPr>
        <w:t>%)</w:t>
      </w:r>
      <w:r w:rsidR="00306E49" w:rsidRPr="00997245">
        <w:rPr>
          <w:rFonts w:asciiTheme="minorHAnsi" w:hAnsiTheme="minorHAnsi" w:cstheme="minorHAnsi"/>
          <w:b/>
        </w:rPr>
        <w:t xml:space="preserve"> –</w:t>
      </w:r>
      <w:r w:rsidR="00306E49">
        <w:rPr>
          <w:rFonts w:asciiTheme="minorHAnsi" w:hAnsiTheme="minorHAnsi" w:cstheme="minorHAnsi"/>
        </w:rPr>
        <w:t xml:space="preserve"> </w:t>
      </w:r>
      <w:r w:rsidR="00241F27">
        <w:rPr>
          <w:rFonts w:asciiTheme="minorHAnsi" w:hAnsiTheme="minorHAnsi" w:cstheme="minorHAnsi"/>
          <w:sz w:val="22"/>
          <w:szCs w:val="22"/>
        </w:rPr>
        <w:t>A counselling simulation is the</w:t>
      </w:r>
      <w:r w:rsidR="001A0C57">
        <w:rPr>
          <w:rFonts w:asciiTheme="minorHAnsi" w:hAnsiTheme="minorHAnsi" w:cstheme="minorHAnsi"/>
          <w:sz w:val="22"/>
          <w:szCs w:val="22"/>
        </w:rPr>
        <w:t xml:space="preserve"> practical</w:t>
      </w:r>
      <w:r w:rsidR="00997245" w:rsidRPr="00E630B5">
        <w:rPr>
          <w:rFonts w:asciiTheme="minorHAnsi" w:hAnsiTheme="minorHAnsi" w:cstheme="minorHAnsi"/>
          <w:sz w:val="22"/>
          <w:szCs w:val="22"/>
        </w:rPr>
        <w:t xml:space="preserve"> </w:t>
      </w:r>
      <w:r w:rsidR="00306E49" w:rsidRPr="00E630B5">
        <w:rPr>
          <w:rFonts w:asciiTheme="minorHAnsi" w:hAnsiTheme="minorHAnsi" w:cstheme="minorHAnsi"/>
          <w:sz w:val="22"/>
          <w:szCs w:val="22"/>
        </w:rPr>
        <w:t>final exam</w:t>
      </w:r>
      <w:r w:rsidR="00241F27">
        <w:rPr>
          <w:rFonts w:asciiTheme="minorHAnsi" w:hAnsiTheme="minorHAnsi" w:cstheme="minorHAnsi"/>
          <w:sz w:val="22"/>
          <w:szCs w:val="22"/>
        </w:rPr>
        <w:t xml:space="preserve">. </w:t>
      </w:r>
      <w:r w:rsidR="00974FBF">
        <w:rPr>
          <w:rFonts w:asciiTheme="minorHAnsi" w:hAnsiTheme="minorHAnsi" w:cstheme="minorHAnsi"/>
          <w:sz w:val="22"/>
          <w:szCs w:val="22"/>
        </w:rPr>
        <w:t>During exam week, s</w:t>
      </w:r>
      <w:r w:rsidR="00997245" w:rsidRPr="00E630B5">
        <w:rPr>
          <w:rFonts w:asciiTheme="minorHAnsi" w:hAnsiTheme="minorHAnsi" w:cstheme="minorHAnsi"/>
          <w:sz w:val="22"/>
          <w:szCs w:val="22"/>
        </w:rPr>
        <w:t>tudents</w:t>
      </w:r>
      <w:r w:rsidR="00306E49" w:rsidRPr="00E630B5">
        <w:rPr>
          <w:rFonts w:asciiTheme="minorHAnsi" w:hAnsiTheme="minorHAnsi" w:cstheme="minorHAnsi"/>
          <w:sz w:val="22"/>
          <w:szCs w:val="22"/>
        </w:rPr>
        <w:t xml:space="preserve"> will</w:t>
      </w:r>
      <w:r w:rsidR="0030777A" w:rsidRPr="00E630B5">
        <w:rPr>
          <w:rFonts w:asciiTheme="minorHAnsi" w:hAnsiTheme="minorHAnsi" w:cstheme="minorHAnsi"/>
          <w:sz w:val="22"/>
          <w:szCs w:val="22"/>
        </w:rPr>
        <w:t xml:space="preserve"> engage in a counselling si</w:t>
      </w:r>
      <w:r w:rsidR="00306E49" w:rsidRPr="00E630B5">
        <w:rPr>
          <w:rFonts w:asciiTheme="minorHAnsi" w:hAnsiTheme="minorHAnsi" w:cstheme="minorHAnsi"/>
          <w:sz w:val="22"/>
          <w:szCs w:val="22"/>
        </w:rPr>
        <w:t>mulation with an actor</w:t>
      </w:r>
      <w:r w:rsidR="00B477D5">
        <w:rPr>
          <w:rFonts w:asciiTheme="minorHAnsi" w:hAnsiTheme="minorHAnsi" w:cstheme="minorHAnsi"/>
          <w:sz w:val="22"/>
          <w:szCs w:val="22"/>
        </w:rPr>
        <w:t xml:space="preserve"> </w:t>
      </w:r>
      <w:r w:rsidR="00D32F08">
        <w:rPr>
          <w:rFonts w:asciiTheme="minorHAnsi" w:hAnsiTheme="minorHAnsi" w:cstheme="minorHAnsi"/>
          <w:sz w:val="22"/>
          <w:szCs w:val="22"/>
        </w:rPr>
        <w:t>who</w:t>
      </w:r>
      <w:r w:rsidR="00B477D5">
        <w:rPr>
          <w:rFonts w:asciiTheme="minorHAnsi" w:hAnsiTheme="minorHAnsi" w:cstheme="minorHAnsi"/>
          <w:sz w:val="22"/>
          <w:szCs w:val="22"/>
        </w:rPr>
        <w:t xml:space="preserve"> will be</w:t>
      </w:r>
      <w:r w:rsidR="00306E49" w:rsidRPr="00E630B5">
        <w:rPr>
          <w:rFonts w:asciiTheme="minorHAnsi" w:hAnsiTheme="minorHAnsi" w:cstheme="minorHAnsi"/>
          <w:sz w:val="22"/>
          <w:szCs w:val="22"/>
        </w:rPr>
        <w:t xml:space="preserve"> role-playing the part of a client. </w:t>
      </w:r>
      <w:r w:rsidR="0030777A" w:rsidRPr="00E630B5">
        <w:rPr>
          <w:rFonts w:asciiTheme="minorHAnsi" w:hAnsiTheme="minorHAnsi" w:cstheme="minorHAnsi"/>
          <w:sz w:val="22"/>
          <w:szCs w:val="22"/>
        </w:rPr>
        <w:t xml:space="preserve">The </w:t>
      </w:r>
      <w:r w:rsidR="00B477D5">
        <w:rPr>
          <w:rFonts w:asciiTheme="minorHAnsi" w:hAnsiTheme="minorHAnsi" w:cstheme="minorHAnsi"/>
          <w:sz w:val="22"/>
          <w:szCs w:val="22"/>
        </w:rPr>
        <w:t xml:space="preserve">therapy </w:t>
      </w:r>
      <w:r w:rsidR="0030777A" w:rsidRPr="00E630B5">
        <w:rPr>
          <w:rFonts w:asciiTheme="minorHAnsi" w:hAnsiTheme="minorHAnsi" w:cstheme="minorHAnsi"/>
          <w:sz w:val="22"/>
          <w:szCs w:val="22"/>
        </w:rPr>
        <w:t>encounter will be a half hour</w:t>
      </w:r>
      <w:r w:rsidR="00733032" w:rsidRPr="00E630B5">
        <w:rPr>
          <w:rFonts w:asciiTheme="minorHAnsi" w:hAnsiTheme="minorHAnsi" w:cstheme="minorHAnsi"/>
          <w:sz w:val="22"/>
          <w:szCs w:val="22"/>
        </w:rPr>
        <w:t xml:space="preserve"> – long enough to demonstrate a variety of skills, knowledge and aptitude gathered over the </w:t>
      </w:r>
      <w:r w:rsidR="00FD3040" w:rsidRPr="00E630B5">
        <w:rPr>
          <w:rFonts w:asciiTheme="minorHAnsi" w:hAnsiTheme="minorHAnsi" w:cstheme="minorHAnsi"/>
          <w:sz w:val="22"/>
          <w:szCs w:val="22"/>
        </w:rPr>
        <w:t xml:space="preserve">semester. </w:t>
      </w:r>
      <w:r w:rsidR="00306E49" w:rsidRPr="00E630B5">
        <w:rPr>
          <w:rFonts w:asciiTheme="minorHAnsi" w:hAnsiTheme="minorHAnsi" w:cstheme="minorHAnsi"/>
          <w:sz w:val="22"/>
          <w:szCs w:val="22"/>
        </w:rPr>
        <w:t xml:space="preserve">The students will have the criteria for evaluation before the </w:t>
      </w:r>
      <w:r w:rsidR="009F0BC1" w:rsidRPr="00E630B5">
        <w:rPr>
          <w:rFonts w:asciiTheme="minorHAnsi" w:hAnsiTheme="minorHAnsi" w:cstheme="minorHAnsi"/>
          <w:sz w:val="22"/>
          <w:szCs w:val="22"/>
        </w:rPr>
        <w:t>simulation,</w:t>
      </w:r>
      <w:r w:rsidR="00306E49" w:rsidRPr="00E630B5">
        <w:rPr>
          <w:rFonts w:asciiTheme="minorHAnsi" w:hAnsiTheme="minorHAnsi" w:cstheme="minorHAnsi"/>
          <w:sz w:val="22"/>
          <w:szCs w:val="22"/>
        </w:rPr>
        <w:t xml:space="preserve"> so they know the particular skills they are being asked to demonstrate for their grade. The video will be recorded </w:t>
      </w:r>
      <w:r w:rsidR="00FD3040" w:rsidRPr="00E630B5">
        <w:rPr>
          <w:rFonts w:asciiTheme="minorHAnsi" w:hAnsiTheme="minorHAnsi" w:cstheme="minorHAnsi"/>
          <w:sz w:val="22"/>
          <w:szCs w:val="22"/>
        </w:rPr>
        <w:t xml:space="preserve">through </w:t>
      </w:r>
      <w:r w:rsidR="00CD04C6" w:rsidRPr="00E630B5">
        <w:rPr>
          <w:rFonts w:asciiTheme="minorHAnsi" w:hAnsiTheme="minorHAnsi" w:cstheme="minorHAnsi"/>
          <w:sz w:val="22"/>
          <w:szCs w:val="22"/>
        </w:rPr>
        <w:t>video-conferencing (</w:t>
      </w:r>
      <w:r w:rsidR="00FD3040" w:rsidRPr="00E630B5">
        <w:rPr>
          <w:rFonts w:asciiTheme="minorHAnsi" w:hAnsiTheme="minorHAnsi" w:cstheme="minorHAnsi"/>
          <w:sz w:val="22"/>
          <w:szCs w:val="22"/>
        </w:rPr>
        <w:t>zoom</w:t>
      </w:r>
      <w:r w:rsidR="00CD04C6" w:rsidRPr="00E630B5">
        <w:rPr>
          <w:rFonts w:asciiTheme="minorHAnsi" w:hAnsiTheme="minorHAnsi" w:cstheme="minorHAnsi"/>
          <w:sz w:val="22"/>
          <w:szCs w:val="22"/>
        </w:rPr>
        <w:t>)</w:t>
      </w:r>
      <w:r w:rsidR="007C2DB7" w:rsidRPr="00E630B5">
        <w:rPr>
          <w:rFonts w:asciiTheme="minorHAnsi" w:hAnsiTheme="minorHAnsi" w:cstheme="minorHAnsi"/>
          <w:sz w:val="22"/>
          <w:szCs w:val="22"/>
        </w:rPr>
        <w:t xml:space="preserve"> </w:t>
      </w:r>
      <w:r w:rsidR="00306E49" w:rsidRPr="00E630B5">
        <w:rPr>
          <w:rFonts w:asciiTheme="minorHAnsi" w:hAnsiTheme="minorHAnsi" w:cstheme="minorHAnsi"/>
          <w:sz w:val="22"/>
          <w:szCs w:val="22"/>
        </w:rPr>
        <w:t>and only viewed by the professor</w:t>
      </w:r>
      <w:r w:rsidR="009F0BC1">
        <w:rPr>
          <w:rFonts w:asciiTheme="minorHAnsi" w:hAnsiTheme="minorHAnsi" w:cstheme="minorHAnsi"/>
          <w:sz w:val="22"/>
          <w:szCs w:val="22"/>
        </w:rPr>
        <w:t xml:space="preserve"> and/or teaching assistant</w:t>
      </w:r>
      <w:r w:rsidR="00306E49" w:rsidRPr="00E630B5">
        <w:rPr>
          <w:rFonts w:asciiTheme="minorHAnsi" w:hAnsiTheme="minorHAnsi" w:cstheme="minorHAnsi"/>
          <w:sz w:val="22"/>
          <w:szCs w:val="22"/>
        </w:rPr>
        <w:t xml:space="preserve">. The video’s will be kept for </w:t>
      </w:r>
      <w:r w:rsidR="00974FBF">
        <w:rPr>
          <w:rFonts w:asciiTheme="minorHAnsi" w:hAnsiTheme="minorHAnsi" w:cstheme="minorHAnsi"/>
          <w:sz w:val="22"/>
          <w:szCs w:val="22"/>
        </w:rPr>
        <w:t>40 days</w:t>
      </w:r>
      <w:r w:rsidR="00306E49" w:rsidRPr="00E630B5">
        <w:rPr>
          <w:rFonts w:asciiTheme="minorHAnsi" w:hAnsiTheme="minorHAnsi" w:cstheme="minorHAnsi"/>
          <w:sz w:val="22"/>
          <w:szCs w:val="22"/>
        </w:rPr>
        <w:t xml:space="preserve"> and then deleted for protection of privacy. </w:t>
      </w:r>
    </w:p>
    <w:p w14:paraId="01593BAF" w14:textId="5D9256AF" w:rsidR="00B07156" w:rsidRDefault="00E64C8A" w:rsidP="0013248C">
      <w:pPr>
        <w:rPr>
          <w:rFonts w:asciiTheme="minorHAnsi" w:hAnsiTheme="minorHAnsi" w:cstheme="minorHAnsi"/>
          <w:sz w:val="22"/>
          <w:szCs w:val="22"/>
        </w:rPr>
      </w:pPr>
      <w:r w:rsidRPr="002B6AB8">
        <w:rPr>
          <w:rFonts w:asciiTheme="minorHAnsi" w:hAnsiTheme="minorHAnsi" w:cstheme="minorHAnsi"/>
          <w:b/>
          <w:bCs/>
          <w:sz w:val="22"/>
          <w:szCs w:val="22"/>
        </w:rPr>
        <w:t>One page reflection</w:t>
      </w:r>
      <w:r>
        <w:rPr>
          <w:rFonts w:asciiTheme="minorHAnsi" w:hAnsiTheme="minorHAnsi" w:cstheme="minorHAnsi"/>
          <w:sz w:val="22"/>
          <w:szCs w:val="22"/>
        </w:rPr>
        <w:t xml:space="preserve"> – following </w:t>
      </w:r>
      <w:r w:rsidR="00A86B46">
        <w:rPr>
          <w:rFonts w:asciiTheme="minorHAnsi" w:hAnsiTheme="minorHAnsi" w:cstheme="minorHAnsi"/>
          <w:sz w:val="22"/>
          <w:szCs w:val="22"/>
        </w:rPr>
        <w:t>the final</w:t>
      </w:r>
      <w:r>
        <w:rPr>
          <w:rFonts w:asciiTheme="minorHAnsi" w:hAnsiTheme="minorHAnsi" w:cstheme="minorHAnsi"/>
          <w:sz w:val="22"/>
          <w:szCs w:val="22"/>
        </w:rPr>
        <w:t xml:space="preserve"> counselling simulation</w:t>
      </w:r>
      <w:r w:rsidR="00A86B46">
        <w:rPr>
          <w:rFonts w:asciiTheme="minorHAnsi" w:hAnsiTheme="minorHAnsi" w:cstheme="minorHAnsi"/>
          <w:sz w:val="22"/>
          <w:szCs w:val="22"/>
        </w:rPr>
        <w:t xml:space="preserve"> students will submit a one page (200-250 word</w:t>
      </w:r>
      <w:r w:rsidR="000203D2">
        <w:rPr>
          <w:rFonts w:asciiTheme="minorHAnsi" w:hAnsiTheme="minorHAnsi" w:cstheme="minorHAnsi"/>
          <w:sz w:val="22"/>
          <w:szCs w:val="22"/>
        </w:rPr>
        <w:t xml:space="preserve"> reflection on what they did well as the counsellor (</w:t>
      </w:r>
      <w:r w:rsidR="002B6AB8">
        <w:rPr>
          <w:rFonts w:asciiTheme="minorHAnsi" w:hAnsiTheme="minorHAnsi" w:cstheme="minorHAnsi"/>
          <w:sz w:val="22"/>
          <w:szCs w:val="22"/>
        </w:rPr>
        <w:t xml:space="preserve">i.e. </w:t>
      </w:r>
      <w:r w:rsidR="000203D2">
        <w:rPr>
          <w:rFonts w:asciiTheme="minorHAnsi" w:hAnsiTheme="minorHAnsi" w:cstheme="minorHAnsi"/>
          <w:sz w:val="22"/>
          <w:szCs w:val="22"/>
        </w:rPr>
        <w:t>skills they used) and wh</w:t>
      </w:r>
      <w:r w:rsidR="003968AD">
        <w:rPr>
          <w:rFonts w:asciiTheme="minorHAnsi" w:hAnsiTheme="minorHAnsi" w:cstheme="minorHAnsi"/>
          <w:sz w:val="22"/>
          <w:szCs w:val="22"/>
        </w:rPr>
        <w:t>at skills, attitudes, or knowledge is needed</w:t>
      </w:r>
      <w:r w:rsidR="00C2018C">
        <w:rPr>
          <w:rFonts w:asciiTheme="minorHAnsi" w:hAnsiTheme="minorHAnsi" w:cstheme="minorHAnsi"/>
          <w:sz w:val="22"/>
          <w:szCs w:val="22"/>
        </w:rPr>
        <w:t xml:space="preserve">. </w:t>
      </w:r>
      <w:r w:rsidR="002B6AB8">
        <w:rPr>
          <w:rFonts w:asciiTheme="minorHAnsi" w:hAnsiTheme="minorHAnsi" w:cstheme="minorHAnsi"/>
          <w:sz w:val="22"/>
          <w:szCs w:val="22"/>
        </w:rPr>
        <w:t xml:space="preserve">Students may also comment on how they experienced being the therapist. </w:t>
      </w:r>
      <w:r w:rsidR="00C2018C">
        <w:rPr>
          <w:rFonts w:asciiTheme="minorHAnsi" w:hAnsiTheme="minorHAnsi" w:cstheme="minorHAnsi"/>
          <w:sz w:val="22"/>
          <w:szCs w:val="22"/>
        </w:rPr>
        <w:t xml:space="preserve">Submitted to Quercus. Your grade will be for </w:t>
      </w:r>
      <w:r w:rsidR="002B6AB8">
        <w:rPr>
          <w:rFonts w:asciiTheme="minorHAnsi" w:hAnsiTheme="minorHAnsi" w:cstheme="minorHAnsi"/>
          <w:sz w:val="22"/>
          <w:szCs w:val="22"/>
        </w:rPr>
        <w:t>25% - completion of simulation and the reflection paper.</w:t>
      </w:r>
      <w:r w:rsidR="00156AC2">
        <w:rPr>
          <w:rFonts w:asciiTheme="minorHAnsi" w:hAnsiTheme="minorHAnsi" w:cstheme="minorHAnsi"/>
          <w:sz w:val="22"/>
          <w:szCs w:val="22"/>
        </w:rPr>
        <w:t xml:space="preserve"> (The other 5% of the 30% is the practice session</w:t>
      </w:r>
      <w:r w:rsidR="00124D35">
        <w:rPr>
          <w:rFonts w:asciiTheme="minorHAnsi" w:hAnsiTheme="minorHAnsi" w:cstheme="minorHAnsi"/>
          <w:sz w:val="22"/>
          <w:szCs w:val="22"/>
        </w:rPr>
        <w:t xml:space="preserve"> which is self-graded).</w:t>
      </w:r>
    </w:p>
    <w:p w14:paraId="6E9DE7ED" w14:textId="05C53B40" w:rsidR="00DB0CC1" w:rsidRDefault="00396926" w:rsidP="0013248C">
      <w:pPr>
        <w:rPr>
          <w:rFonts w:asciiTheme="minorHAnsi" w:hAnsiTheme="minorHAnsi" w:cstheme="minorHAnsi"/>
          <w:sz w:val="22"/>
          <w:szCs w:val="22"/>
        </w:rPr>
      </w:pPr>
      <w:r w:rsidRPr="00396926">
        <w:rPr>
          <w:rFonts w:asciiTheme="minorHAnsi" w:hAnsiTheme="minorHAnsi" w:cstheme="minorHAnsi"/>
          <w:b/>
          <w:bCs/>
          <w:sz w:val="22"/>
          <w:szCs w:val="22"/>
        </w:rPr>
        <w:t>Time Management</w:t>
      </w:r>
      <w:r>
        <w:rPr>
          <w:rFonts w:asciiTheme="minorHAnsi" w:hAnsiTheme="minorHAnsi" w:cstheme="minorHAnsi"/>
          <w:sz w:val="22"/>
          <w:szCs w:val="22"/>
        </w:rPr>
        <w:t xml:space="preserve"> - </w:t>
      </w:r>
      <w:r w:rsidR="00DB0CC1">
        <w:rPr>
          <w:rFonts w:asciiTheme="minorHAnsi" w:hAnsiTheme="minorHAnsi" w:cstheme="minorHAnsi"/>
          <w:sz w:val="22"/>
          <w:szCs w:val="22"/>
        </w:rPr>
        <w:t xml:space="preserve">Students must be on time for their </w:t>
      </w:r>
      <w:r w:rsidR="00E963C8">
        <w:rPr>
          <w:rFonts w:asciiTheme="minorHAnsi" w:hAnsiTheme="minorHAnsi" w:cstheme="minorHAnsi"/>
          <w:sz w:val="22"/>
          <w:szCs w:val="22"/>
        </w:rPr>
        <w:t>practical final exam, the same as</w:t>
      </w:r>
      <w:r>
        <w:rPr>
          <w:rFonts w:asciiTheme="minorHAnsi" w:hAnsiTheme="minorHAnsi" w:cstheme="minorHAnsi"/>
          <w:sz w:val="22"/>
          <w:szCs w:val="22"/>
        </w:rPr>
        <w:t xml:space="preserve"> professionals</w:t>
      </w:r>
      <w:r w:rsidR="00E963C8">
        <w:rPr>
          <w:rFonts w:asciiTheme="minorHAnsi" w:hAnsiTheme="minorHAnsi" w:cstheme="minorHAnsi"/>
          <w:sz w:val="22"/>
          <w:szCs w:val="22"/>
        </w:rPr>
        <w:t xml:space="preserve">  must be on time to meet clients. Connect on zoom a minimum of five to ten minutes </w:t>
      </w:r>
      <w:r w:rsidR="001551F2">
        <w:rPr>
          <w:rFonts w:asciiTheme="minorHAnsi" w:hAnsiTheme="minorHAnsi" w:cstheme="minorHAnsi"/>
          <w:sz w:val="22"/>
          <w:szCs w:val="22"/>
        </w:rPr>
        <w:t xml:space="preserve">before your session to ensure you are prepared. </w:t>
      </w:r>
      <w:r w:rsidR="008669DA">
        <w:rPr>
          <w:rFonts w:asciiTheme="minorHAnsi" w:hAnsiTheme="minorHAnsi" w:cstheme="minorHAnsi"/>
          <w:sz w:val="22"/>
          <w:szCs w:val="22"/>
        </w:rPr>
        <w:t xml:space="preserve">Your client will stay in role. Begin as you would if they were a real client seeks </w:t>
      </w:r>
      <w:r w:rsidR="00FB39A3">
        <w:rPr>
          <w:rFonts w:asciiTheme="minorHAnsi" w:hAnsiTheme="minorHAnsi" w:cstheme="minorHAnsi"/>
          <w:sz w:val="22"/>
          <w:szCs w:val="22"/>
        </w:rPr>
        <w:t xml:space="preserve">help and support. Have a means of monitoring your time so that you prepare to end </w:t>
      </w:r>
      <w:r w:rsidR="003F526A">
        <w:rPr>
          <w:rFonts w:asciiTheme="minorHAnsi" w:hAnsiTheme="minorHAnsi" w:cstheme="minorHAnsi"/>
          <w:sz w:val="22"/>
          <w:szCs w:val="22"/>
        </w:rPr>
        <w:t>by 30 minutes. Once completed you may both break roles and talk about the experience for five minutes.</w:t>
      </w:r>
    </w:p>
    <w:p w14:paraId="318010FC" w14:textId="0CCB3EE2" w:rsidR="006B6D0A" w:rsidRPr="00E630B5" w:rsidRDefault="00DB0CC1" w:rsidP="0013248C">
      <w:pPr>
        <w:rPr>
          <w:rFonts w:asciiTheme="minorHAnsi" w:hAnsiTheme="minorHAnsi" w:cstheme="minorHAnsi"/>
          <w:sz w:val="22"/>
          <w:szCs w:val="22"/>
        </w:rPr>
      </w:pPr>
      <w:r w:rsidRPr="00DB0CC1">
        <w:rPr>
          <w:rFonts w:asciiTheme="minorHAnsi" w:hAnsiTheme="minorHAnsi" w:cstheme="minorHAnsi"/>
          <w:b/>
          <w:bCs/>
          <w:sz w:val="22"/>
          <w:szCs w:val="22"/>
        </w:rPr>
        <w:t>Practice Session</w:t>
      </w:r>
      <w:r>
        <w:rPr>
          <w:rFonts w:asciiTheme="minorHAnsi" w:hAnsiTheme="minorHAnsi" w:cstheme="minorHAnsi"/>
          <w:sz w:val="22"/>
          <w:szCs w:val="22"/>
        </w:rPr>
        <w:t xml:space="preserve"> - </w:t>
      </w:r>
      <w:r w:rsidR="000957CA">
        <w:rPr>
          <w:rFonts w:asciiTheme="minorHAnsi" w:hAnsiTheme="minorHAnsi" w:cstheme="minorHAnsi"/>
          <w:sz w:val="22"/>
          <w:szCs w:val="22"/>
        </w:rPr>
        <w:t>As part of your grade (5%</w:t>
      </w:r>
      <w:r w:rsidR="00ED6C5E">
        <w:rPr>
          <w:rFonts w:asciiTheme="minorHAnsi" w:hAnsiTheme="minorHAnsi" w:cstheme="minorHAnsi"/>
          <w:sz w:val="22"/>
          <w:szCs w:val="22"/>
        </w:rPr>
        <w:t xml:space="preserve"> of the 30%</w:t>
      </w:r>
      <w:r w:rsidR="000957CA">
        <w:rPr>
          <w:rFonts w:asciiTheme="minorHAnsi" w:hAnsiTheme="minorHAnsi" w:cstheme="minorHAnsi"/>
          <w:sz w:val="22"/>
          <w:szCs w:val="22"/>
        </w:rPr>
        <w:t>), s</w:t>
      </w:r>
      <w:r w:rsidR="00306E49" w:rsidRPr="00E630B5">
        <w:rPr>
          <w:rFonts w:asciiTheme="minorHAnsi" w:hAnsiTheme="minorHAnsi" w:cstheme="minorHAnsi"/>
          <w:sz w:val="22"/>
          <w:szCs w:val="22"/>
        </w:rPr>
        <w:t xml:space="preserve">tudents will </w:t>
      </w:r>
      <w:r w:rsidR="000957CA">
        <w:rPr>
          <w:rFonts w:asciiTheme="minorHAnsi" w:hAnsiTheme="minorHAnsi" w:cstheme="minorHAnsi"/>
          <w:sz w:val="22"/>
          <w:szCs w:val="22"/>
        </w:rPr>
        <w:t xml:space="preserve">be placed in </w:t>
      </w:r>
      <w:r w:rsidR="009E4B90">
        <w:rPr>
          <w:rFonts w:asciiTheme="minorHAnsi" w:hAnsiTheme="minorHAnsi" w:cstheme="minorHAnsi"/>
          <w:sz w:val="22"/>
          <w:szCs w:val="22"/>
        </w:rPr>
        <w:t xml:space="preserve">dyads to </w:t>
      </w:r>
      <w:r w:rsidR="00306E49" w:rsidRPr="00E630B5">
        <w:rPr>
          <w:rFonts w:asciiTheme="minorHAnsi" w:hAnsiTheme="minorHAnsi" w:cstheme="minorHAnsi"/>
          <w:sz w:val="22"/>
          <w:szCs w:val="22"/>
        </w:rPr>
        <w:t>do a practice simulation a month before the official simulation</w:t>
      </w:r>
      <w:r w:rsidR="009E4B90">
        <w:rPr>
          <w:rFonts w:asciiTheme="minorHAnsi" w:hAnsiTheme="minorHAnsi" w:cstheme="minorHAnsi"/>
          <w:sz w:val="22"/>
          <w:szCs w:val="22"/>
        </w:rPr>
        <w:t xml:space="preserve">. The goal is to ensure that students have an opportunity to be comfortable with </w:t>
      </w:r>
      <w:r w:rsidR="00746A75">
        <w:rPr>
          <w:rFonts w:asciiTheme="minorHAnsi" w:hAnsiTheme="minorHAnsi" w:cstheme="minorHAnsi"/>
          <w:sz w:val="22"/>
          <w:szCs w:val="22"/>
        </w:rPr>
        <w:t xml:space="preserve">recording the session and time to experience a half hour session. This </w:t>
      </w:r>
      <w:r w:rsidR="00F92714">
        <w:rPr>
          <w:rFonts w:asciiTheme="minorHAnsi" w:hAnsiTheme="minorHAnsi" w:cstheme="minorHAnsi"/>
          <w:sz w:val="22"/>
          <w:szCs w:val="22"/>
        </w:rPr>
        <w:t>will be</w:t>
      </w:r>
      <w:r w:rsidR="00746A75">
        <w:rPr>
          <w:rFonts w:asciiTheme="minorHAnsi" w:hAnsiTheme="minorHAnsi" w:cstheme="minorHAnsi"/>
          <w:sz w:val="22"/>
          <w:szCs w:val="22"/>
        </w:rPr>
        <w:t xml:space="preserve"> a</w:t>
      </w:r>
      <w:r w:rsidR="0034555E" w:rsidRPr="00E630B5">
        <w:rPr>
          <w:rFonts w:asciiTheme="minorHAnsi" w:hAnsiTheme="minorHAnsi" w:cstheme="minorHAnsi"/>
          <w:sz w:val="22"/>
          <w:szCs w:val="22"/>
        </w:rPr>
        <w:t xml:space="preserve"> practice</w:t>
      </w:r>
      <w:r w:rsidR="00F92714">
        <w:rPr>
          <w:rFonts w:asciiTheme="minorHAnsi" w:hAnsiTheme="minorHAnsi" w:cstheme="minorHAnsi"/>
          <w:sz w:val="22"/>
          <w:szCs w:val="22"/>
        </w:rPr>
        <w:t xml:space="preserve"> session with your peer</w:t>
      </w:r>
      <w:r w:rsidR="008321AB">
        <w:rPr>
          <w:rFonts w:asciiTheme="minorHAnsi" w:hAnsiTheme="minorHAnsi" w:cstheme="minorHAnsi"/>
          <w:sz w:val="22"/>
          <w:szCs w:val="22"/>
        </w:rPr>
        <w:t xml:space="preserve"> and students will set up time to connect, offer the half hour practice session, and reflect, and then reverse roles. It will take a minimum of 45 minutes for each</w:t>
      </w:r>
      <w:r w:rsidR="003B35F7">
        <w:rPr>
          <w:rFonts w:asciiTheme="minorHAnsi" w:hAnsiTheme="minorHAnsi" w:cstheme="minorHAnsi"/>
          <w:sz w:val="22"/>
          <w:szCs w:val="22"/>
        </w:rPr>
        <w:t xml:space="preserve"> student, </w:t>
      </w:r>
      <w:r w:rsidR="00ED6C5E">
        <w:rPr>
          <w:rFonts w:asciiTheme="minorHAnsi" w:hAnsiTheme="minorHAnsi" w:cstheme="minorHAnsi"/>
          <w:sz w:val="22"/>
          <w:szCs w:val="22"/>
        </w:rPr>
        <w:t>totaling</w:t>
      </w:r>
      <w:r w:rsidR="003B35F7">
        <w:rPr>
          <w:rFonts w:asciiTheme="minorHAnsi" w:hAnsiTheme="minorHAnsi" w:cstheme="minorHAnsi"/>
          <w:sz w:val="22"/>
          <w:szCs w:val="22"/>
        </w:rPr>
        <w:t xml:space="preserve"> 90 – 120 minutes for your practice session. </w:t>
      </w:r>
      <w:r w:rsidR="00ED6C5E">
        <w:rPr>
          <w:rFonts w:asciiTheme="minorHAnsi" w:hAnsiTheme="minorHAnsi" w:cstheme="minorHAnsi"/>
          <w:sz w:val="22"/>
          <w:szCs w:val="22"/>
        </w:rPr>
        <w:t>Students will submit a self</w:t>
      </w:r>
      <w:r w:rsidR="00B7220E">
        <w:rPr>
          <w:rFonts w:asciiTheme="minorHAnsi" w:hAnsiTheme="minorHAnsi" w:cstheme="minorHAnsi"/>
          <w:sz w:val="22"/>
          <w:szCs w:val="22"/>
        </w:rPr>
        <w:t>-</w:t>
      </w:r>
      <w:r w:rsidR="00ED6C5E">
        <w:rPr>
          <w:rFonts w:asciiTheme="minorHAnsi" w:hAnsiTheme="minorHAnsi" w:cstheme="minorHAnsi"/>
          <w:sz w:val="22"/>
          <w:szCs w:val="22"/>
        </w:rPr>
        <w:t xml:space="preserve">grade </w:t>
      </w:r>
      <w:r w:rsidR="00B7220E">
        <w:rPr>
          <w:rFonts w:asciiTheme="minorHAnsi" w:hAnsiTheme="minorHAnsi" w:cstheme="minorHAnsi"/>
          <w:sz w:val="22"/>
          <w:szCs w:val="22"/>
        </w:rPr>
        <w:t>for</w:t>
      </w:r>
      <w:r w:rsidR="00ED6C5E">
        <w:rPr>
          <w:rFonts w:asciiTheme="minorHAnsi" w:hAnsiTheme="minorHAnsi" w:cstheme="minorHAnsi"/>
          <w:sz w:val="22"/>
          <w:szCs w:val="22"/>
        </w:rPr>
        <w:t xml:space="preserve"> the 5%.</w:t>
      </w:r>
      <w:r w:rsidR="00B7220E">
        <w:rPr>
          <w:rFonts w:asciiTheme="minorHAnsi" w:hAnsiTheme="minorHAnsi" w:cstheme="minorHAnsi"/>
          <w:sz w:val="22"/>
          <w:szCs w:val="22"/>
        </w:rPr>
        <w:t xml:space="preserve"> Criteria will be provided.</w:t>
      </w:r>
      <w:r w:rsidR="00BD68F1">
        <w:rPr>
          <w:rFonts w:asciiTheme="minorHAnsi" w:hAnsiTheme="minorHAnsi" w:cstheme="minorHAnsi"/>
          <w:sz w:val="22"/>
          <w:szCs w:val="22"/>
        </w:rPr>
        <w:t xml:space="preserve"> You will schedule your practice session</w:t>
      </w:r>
      <w:r w:rsidR="00925A8E">
        <w:rPr>
          <w:rFonts w:asciiTheme="minorHAnsi" w:hAnsiTheme="minorHAnsi" w:cstheme="minorHAnsi"/>
          <w:sz w:val="22"/>
          <w:szCs w:val="22"/>
        </w:rPr>
        <w:t xml:space="preserve"> after Nov. 9</w:t>
      </w:r>
      <w:r w:rsidR="00925A8E" w:rsidRPr="005D348E">
        <w:rPr>
          <w:rFonts w:asciiTheme="minorHAnsi" w:hAnsiTheme="minorHAnsi" w:cstheme="minorHAnsi"/>
          <w:sz w:val="22"/>
          <w:szCs w:val="22"/>
          <w:vertAlign w:val="superscript"/>
        </w:rPr>
        <w:t>th</w:t>
      </w:r>
      <w:r w:rsidR="005D348E">
        <w:rPr>
          <w:rFonts w:asciiTheme="minorHAnsi" w:hAnsiTheme="minorHAnsi" w:cstheme="minorHAnsi"/>
          <w:sz w:val="22"/>
          <w:szCs w:val="22"/>
        </w:rPr>
        <w:t xml:space="preserve"> and before </w:t>
      </w:r>
      <w:r w:rsidR="004743D0">
        <w:rPr>
          <w:rFonts w:asciiTheme="minorHAnsi" w:hAnsiTheme="minorHAnsi" w:cstheme="minorHAnsi"/>
          <w:sz w:val="22"/>
          <w:szCs w:val="22"/>
        </w:rPr>
        <w:t>Dec 1</w:t>
      </w:r>
      <w:r w:rsidR="00F67DA0">
        <w:rPr>
          <w:rFonts w:asciiTheme="minorHAnsi" w:hAnsiTheme="minorHAnsi" w:cstheme="minorHAnsi"/>
          <w:sz w:val="22"/>
          <w:szCs w:val="22"/>
        </w:rPr>
        <w:t>st</w:t>
      </w:r>
      <w:r w:rsidR="004743D0">
        <w:rPr>
          <w:rFonts w:asciiTheme="minorHAnsi" w:hAnsiTheme="minorHAnsi" w:cstheme="minorHAnsi"/>
          <w:sz w:val="22"/>
          <w:szCs w:val="22"/>
        </w:rPr>
        <w:t>.</w:t>
      </w:r>
    </w:p>
    <w:p w14:paraId="335DC767" w14:textId="17D88721" w:rsidR="006B6D0A" w:rsidRPr="00E630B5" w:rsidRDefault="00C128CF" w:rsidP="0013248C">
      <w:pPr>
        <w:rPr>
          <w:rFonts w:asciiTheme="minorHAnsi" w:hAnsiTheme="minorHAnsi" w:cstheme="minorHAnsi"/>
          <w:sz w:val="22"/>
          <w:szCs w:val="22"/>
        </w:rPr>
      </w:pPr>
      <w:r w:rsidRPr="00E630B5">
        <w:rPr>
          <w:rFonts w:asciiTheme="minorHAnsi" w:hAnsiTheme="minorHAnsi" w:cstheme="minorHAnsi"/>
          <w:sz w:val="22"/>
          <w:szCs w:val="22"/>
        </w:rPr>
        <w:lastRenderedPageBreak/>
        <w:t>Note</w:t>
      </w:r>
      <w:r w:rsidR="003E0B85" w:rsidRPr="00E630B5">
        <w:rPr>
          <w:rFonts w:asciiTheme="minorHAnsi" w:hAnsiTheme="minorHAnsi" w:cstheme="minorHAnsi"/>
          <w:sz w:val="22"/>
          <w:szCs w:val="22"/>
        </w:rPr>
        <w:t xml:space="preserve"> regarding the use of simulation</w:t>
      </w:r>
      <w:r w:rsidRPr="00E630B5">
        <w:rPr>
          <w:rFonts w:asciiTheme="minorHAnsi" w:hAnsiTheme="minorHAnsi" w:cstheme="minorHAnsi"/>
          <w:sz w:val="22"/>
          <w:szCs w:val="22"/>
        </w:rPr>
        <w:t xml:space="preserve">:  </w:t>
      </w:r>
      <w:r w:rsidR="00817F32" w:rsidRPr="00E630B5">
        <w:rPr>
          <w:rFonts w:asciiTheme="minorHAnsi" w:hAnsiTheme="minorHAnsi" w:cstheme="minorHAnsi"/>
          <w:sz w:val="22"/>
          <w:szCs w:val="22"/>
        </w:rPr>
        <w:t>Offering counselling</w:t>
      </w:r>
      <w:r w:rsidR="002C133D" w:rsidRPr="00E630B5">
        <w:rPr>
          <w:rFonts w:asciiTheme="minorHAnsi" w:hAnsiTheme="minorHAnsi" w:cstheme="minorHAnsi"/>
          <w:sz w:val="22"/>
          <w:szCs w:val="22"/>
        </w:rPr>
        <w:t xml:space="preserve"> through video is a growing edge in the field of psychotherapy</w:t>
      </w:r>
      <w:r w:rsidR="003E0B85" w:rsidRPr="00E630B5">
        <w:rPr>
          <w:rFonts w:asciiTheme="minorHAnsi" w:hAnsiTheme="minorHAnsi" w:cstheme="minorHAnsi"/>
          <w:sz w:val="22"/>
          <w:szCs w:val="22"/>
        </w:rPr>
        <w:t xml:space="preserve"> and therefore an important skill to develop</w:t>
      </w:r>
      <w:r w:rsidR="002C133D" w:rsidRPr="00E630B5">
        <w:rPr>
          <w:rFonts w:asciiTheme="minorHAnsi" w:hAnsiTheme="minorHAnsi" w:cstheme="minorHAnsi"/>
          <w:sz w:val="22"/>
          <w:szCs w:val="22"/>
        </w:rPr>
        <w:t>. In addition, s</w:t>
      </w:r>
      <w:r w:rsidR="00EE5EC5" w:rsidRPr="00E630B5">
        <w:rPr>
          <w:rFonts w:asciiTheme="minorHAnsi" w:hAnsiTheme="minorHAnsi" w:cstheme="minorHAnsi"/>
          <w:sz w:val="22"/>
          <w:szCs w:val="22"/>
        </w:rPr>
        <w:t>ome</w:t>
      </w:r>
      <w:r w:rsidR="002C133D" w:rsidRPr="00E630B5">
        <w:rPr>
          <w:rFonts w:asciiTheme="minorHAnsi" w:hAnsiTheme="minorHAnsi" w:cstheme="minorHAnsi"/>
          <w:sz w:val="22"/>
          <w:szCs w:val="22"/>
        </w:rPr>
        <w:t xml:space="preserve"> </w:t>
      </w:r>
      <w:r w:rsidR="00EE5EC5" w:rsidRPr="00E630B5">
        <w:rPr>
          <w:rFonts w:asciiTheme="minorHAnsi" w:hAnsiTheme="minorHAnsi" w:cstheme="minorHAnsi"/>
          <w:sz w:val="22"/>
          <w:szCs w:val="22"/>
        </w:rPr>
        <w:t xml:space="preserve">counselling and spiritual care </w:t>
      </w:r>
      <w:r w:rsidR="002C133D" w:rsidRPr="00E630B5">
        <w:rPr>
          <w:rFonts w:asciiTheme="minorHAnsi" w:hAnsiTheme="minorHAnsi" w:cstheme="minorHAnsi"/>
          <w:sz w:val="22"/>
          <w:szCs w:val="22"/>
        </w:rPr>
        <w:t xml:space="preserve">credentialing </w:t>
      </w:r>
      <w:r w:rsidR="00EE5EC5" w:rsidRPr="00E630B5">
        <w:rPr>
          <w:rFonts w:asciiTheme="minorHAnsi" w:hAnsiTheme="minorHAnsi" w:cstheme="minorHAnsi"/>
          <w:sz w:val="22"/>
          <w:szCs w:val="22"/>
        </w:rPr>
        <w:t xml:space="preserve">organizations are moving to simulations </w:t>
      </w:r>
      <w:r w:rsidR="00340CA2" w:rsidRPr="00E630B5">
        <w:rPr>
          <w:rFonts w:asciiTheme="minorHAnsi" w:hAnsiTheme="minorHAnsi" w:cstheme="minorHAnsi"/>
          <w:sz w:val="22"/>
          <w:szCs w:val="22"/>
        </w:rPr>
        <w:t xml:space="preserve">in addition to </w:t>
      </w:r>
      <w:r w:rsidR="00EE5EC5" w:rsidRPr="00E630B5">
        <w:rPr>
          <w:rFonts w:asciiTheme="minorHAnsi" w:hAnsiTheme="minorHAnsi" w:cstheme="minorHAnsi"/>
          <w:sz w:val="22"/>
          <w:szCs w:val="22"/>
        </w:rPr>
        <w:t>papers as a means of measuring the candidate’s actual ability</w:t>
      </w:r>
      <w:r w:rsidR="00481BED" w:rsidRPr="00E630B5">
        <w:rPr>
          <w:rFonts w:asciiTheme="minorHAnsi" w:hAnsiTheme="minorHAnsi" w:cstheme="minorHAnsi"/>
          <w:sz w:val="22"/>
          <w:szCs w:val="22"/>
        </w:rPr>
        <w:t xml:space="preserve"> for the provision of care</w:t>
      </w:r>
      <w:r w:rsidR="006B6D0A" w:rsidRPr="00E630B5">
        <w:rPr>
          <w:rFonts w:asciiTheme="minorHAnsi" w:hAnsiTheme="minorHAnsi" w:cstheme="minorHAnsi"/>
          <w:sz w:val="22"/>
          <w:szCs w:val="22"/>
        </w:rPr>
        <w:t xml:space="preserve"> – to be </w:t>
      </w:r>
      <w:r w:rsidR="000E4D79" w:rsidRPr="00E630B5">
        <w:rPr>
          <w:rFonts w:asciiTheme="minorHAnsi" w:hAnsiTheme="minorHAnsi" w:cstheme="minorHAnsi"/>
          <w:sz w:val="22"/>
          <w:szCs w:val="22"/>
        </w:rPr>
        <w:t xml:space="preserve">a </w:t>
      </w:r>
      <w:r w:rsidR="006B6D0A" w:rsidRPr="00E630B5">
        <w:rPr>
          <w:rFonts w:asciiTheme="minorHAnsi" w:hAnsiTheme="minorHAnsi" w:cstheme="minorHAnsi"/>
          <w:sz w:val="22"/>
          <w:szCs w:val="22"/>
        </w:rPr>
        <w:t xml:space="preserve">certified </w:t>
      </w:r>
      <w:r w:rsidR="000E4D79" w:rsidRPr="00E630B5">
        <w:rPr>
          <w:rFonts w:asciiTheme="minorHAnsi" w:hAnsiTheme="minorHAnsi" w:cstheme="minorHAnsi"/>
          <w:sz w:val="22"/>
          <w:szCs w:val="22"/>
        </w:rPr>
        <w:t>spiritual care practitioner</w:t>
      </w:r>
      <w:r w:rsidR="00481BED" w:rsidRPr="00E630B5">
        <w:rPr>
          <w:rFonts w:asciiTheme="minorHAnsi" w:hAnsiTheme="minorHAnsi" w:cstheme="minorHAnsi"/>
          <w:sz w:val="22"/>
          <w:szCs w:val="22"/>
        </w:rPr>
        <w:t xml:space="preserve">. </w:t>
      </w:r>
      <w:r w:rsidR="002C133D" w:rsidRPr="00E630B5">
        <w:rPr>
          <w:rFonts w:asciiTheme="minorHAnsi" w:hAnsiTheme="minorHAnsi" w:cstheme="minorHAnsi"/>
          <w:sz w:val="22"/>
          <w:szCs w:val="22"/>
        </w:rPr>
        <w:t xml:space="preserve"> </w:t>
      </w:r>
    </w:p>
    <w:p w14:paraId="4091D146" w14:textId="5203B68F" w:rsidR="0013248C" w:rsidRPr="00E630B5" w:rsidRDefault="006D21CB" w:rsidP="0013248C">
      <w:pPr>
        <w:rPr>
          <w:rFonts w:asciiTheme="minorHAnsi" w:hAnsiTheme="minorHAnsi" w:cstheme="minorHAnsi"/>
          <w:b/>
          <w:sz w:val="22"/>
          <w:szCs w:val="22"/>
        </w:rPr>
      </w:pPr>
      <w:r w:rsidRPr="00E630B5">
        <w:rPr>
          <w:rFonts w:asciiTheme="minorHAnsi" w:hAnsiTheme="minorHAnsi" w:cstheme="minorHAnsi"/>
          <w:b/>
          <w:sz w:val="22"/>
          <w:szCs w:val="22"/>
        </w:rPr>
        <w:t>Due in Exam Week</w:t>
      </w:r>
      <w:r w:rsidR="00E33B3E">
        <w:rPr>
          <w:rFonts w:asciiTheme="minorHAnsi" w:hAnsiTheme="minorHAnsi" w:cstheme="minorHAnsi"/>
          <w:b/>
          <w:sz w:val="22"/>
          <w:szCs w:val="22"/>
        </w:rPr>
        <w:t xml:space="preserve"> – December 8-15</w:t>
      </w:r>
      <w:r w:rsidR="00E33B3E" w:rsidRPr="00E33B3E">
        <w:rPr>
          <w:rFonts w:asciiTheme="minorHAnsi" w:hAnsiTheme="minorHAnsi" w:cstheme="minorHAnsi"/>
          <w:b/>
          <w:sz w:val="22"/>
          <w:szCs w:val="22"/>
          <w:vertAlign w:val="superscript"/>
        </w:rPr>
        <w:t>th</w:t>
      </w:r>
      <w:r w:rsidR="00E33B3E">
        <w:rPr>
          <w:rFonts w:asciiTheme="minorHAnsi" w:hAnsiTheme="minorHAnsi" w:cstheme="minorHAnsi"/>
          <w:b/>
          <w:sz w:val="22"/>
          <w:szCs w:val="22"/>
        </w:rPr>
        <w:t xml:space="preserve">. Schedule </w:t>
      </w:r>
      <w:r w:rsidR="00BD468D">
        <w:rPr>
          <w:rFonts w:asciiTheme="minorHAnsi" w:hAnsiTheme="minorHAnsi" w:cstheme="minorHAnsi"/>
          <w:b/>
          <w:sz w:val="22"/>
          <w:szCs w:val="22"/>
        </w:rPr>
        <w:t xml:space="preserve">for final exam </w:t>
      </w:r>
      <w:r w:rsidR="00E33B3E">
        <w:rPr>
          <w:rFonts w:asciiTheme="minorHAnsi" w:hAnsiTheme="minorHAnsi" w:cstheme="minorHAnsi"/>
          <w:b/>
          <w:sz w:val="22"/>
          <w:szCs w:val="22"/>
        </w:rPr>
        <w:t>will be provided in late November.</w:t>
      </w:r>
    </w:p>
    <w:p w14:paraId="5B1D32FC" w14:textId="77777777" w:rsidR="00C128CF" w:rsidRPr="00E630B5" w:rsidRDefault="00C128CF" w:rsidP="0013248C">
      <w:pPr>
        <w:rPr>
          <w:rFonts w:asciiTheme="minorHAnsi" w:hAnsiTheme="minorHAnsi" w:cstheme="minorHAnsi"/>
          <w:sz w:val="22"/>
          <w:szCs w:val="22"/>
        </w:rPr>
      </w:pPr>
    </w:p>
    <w:p w14:paraId="66432EEB" w14:textId="77777777" w:rsidR="008B53B5" w:rsidRPr="00E630B5" w:rsidRDefault="008B53B5" w:rsidP="00ED58CB">
      <w:pPr>
        <w:pStyle w:val="Heading4"/>
        <w:rPr>
          <w:sz w:val="22"/>
          <w:szCs w:val="22"/>
        </w:rPr>
      </w:pPr>
      <w:r w:rsidRPr="00E630B5">
        <w:rPr>
          <w:sz w:val="22"/>
          <w:szCs w:val="22"/>
        </w:rPr>
        <w:t>Grading System</w:t>
      </w:r>
    </w:p>
    <w:p w14:paraId="3A6BD7FF"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A+ (90-100)</w:t>
      </w: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 xml:space="preserve"> </w:t>
      </w:r>
    </w:p>
    <w:p w14:paraId="564A1752"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A (85-89)</w:t>
      </w: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r>
    </w:p>
    <w:p w14:paraId="736D7BC7"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A- (80-84)</w:t>
      </w: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r>
    </w:p>
    <w:p w14:paraId="4A327D13"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B+ (77-79)</w:t>
      </w: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r>
    </w:p>
    <w:p w14:paraId="0DF51E71"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B (73-76)</w:t>
      </w: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r>
    </w:p>
    <w:p w14:paraId="0F9D950B"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B- (70-72)</w:t>
      </w: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r>
    </w:p>
    <w:p w14:paraId="2B6B7F1E" w14:textId="77777777" w:rsidR="00937D67" w:rsidRPr="00E630B5" w:rsidRDefault="00937D67" w:rsidP="00937D67">
      <w:pPr>
        <w:autoSpaceDE w:val="0"/>
        <w:autoSpaceDN w:val="0"/>
        <w:adjustRightInd w:val="0"/>
        <w:spacing w:after="0"/>
        <w:rPr>
          <w:rFonts w:ascii="Calibri" w:eastAsia="Times New Roman" w:hAnsi="Calibri" w:cs="Calibri"/>
          <w:color w:val="000000"/>
          <w:sz w:val="22"/>
          <w:szCs w:val="22"/>
        </w:rPr>
      </w:pPr>
      <w:r w:rsidRPr="00E630B5">
        <w:rPr>
          <w:rFonts w:ascii="Calibri" w:eastAsia="Times New Roman" w:hAnsi="Calibri" w:cs="Calibri"/>
          <w:color w:val="000000"/>
          <w:sz w:val="22"/>
          <w:szCs w:val="22"/>
        </w:rPr>
        <w:tab/>
      </w:r>
      <w:r w:rsidRPr="00E630B5">
        <w:rPr>
          <w:rFonts w:ascii="Calibri" w:eastAsia="Times New Roman" w:hAnsi="Calibri" w:cs="Calibri"/>
          <w:color w:val="000000"/>
          <w:sz w:val="22"/>
          <w:szCs w:val="22"/>
        </w:rPr>
        <w:tab/>
        <w:t xml:space="preserve">Failure </w:t>
      </w:r>
    </w:p>
    <w:p w14:paraId="112B948A" w14:textId="77777777" w:rsidR="0009478A" w:rsidRPr="00E630B5" w:rsidRDefault="0009478A" w:rsidP="00937D67">
      <w:pPr>
        <w:autoSpaceDE w:val="0"/>
        <w:autoSpaceDN w:val="0"/>
        <w:adjustRightInd w:val="0"/>
        <w:spacing w:after="0"/>
        <w:rPr>
          <w:rFonts w:ascii="Calibri" w:eastAsia="Times New Roman" w:hAnsi="Calibri" w:cs="Calibri"/>
          <w:color w:val="000000"/>
          <w:sz w:val="22"/>
          <w:szCs w:val="22"/>
        </w:rPr>
      </w:pPr>
    </w:p>
    <w:p w14:paraId="4FEE235C" w14:textId="77777777" w:rsidR="00937D67" w:rsidRPr="005104E7" w:rsidRDefault="00937D67" w:rsidP="00937D67">
      <w:pPr>
        <w:autoSpaceDE w:val="0"/>
        <w:autoSpaceDN w:val="0"/>
        <w:adjustRightInd w:val="0"/>
        <w:spacing w:after="0"/>
        <w:rPr>
          <w:rFonts w:ascii="Calibri" w:eastAsia="Times New Roman" w:hAnsi="Calibri" w:cs="Calibri"/>
          <w:color w:val="000000"/>
          <w:sz w:val="22"/>
          <w:szCs w:val="22"/>
        </w:rPr>
      </w:pPr>
      <w:r w:rsidRPr="005104E7">
        <w:rPr>
          <w:rFonts w:ascii="Calibri" w:eastAsia="Times New Roman" w:hAnsi="Calibri" w:cs="Calibri"/>
          <w:color w:val="000000"/>
          <w:sz w:val="22"/>
          <w:szCs w:val="22"/>
        </w:rPr>
        <w:t>Please see the appropriate handbook for more details about the grading scale and non-numerical grades (e.g. SDF, INC, etc).</w:t>
      </w:r>
    </w:p>
    <w:p w14:paraId="7DCF6738" w14:textId="77777777" w:rsidR="00937D67" w:rsidRPr="005104E7" w:rsidRDefault="00937D67" w:rsidP="00937D67">
      <w:pPr>
        <w:autoSpaceDE w:val="0"/>
        <w:autoSpaceDN w:val="0"/>
        <w:adjustRightInd w:val="0"/>
        <w:spacing w:after="0"/>
        <w:rPr>
          <w:rFonts w:ascii="Calibri" w:hAnsi="Calibri" w:cs="Calibri"/>
          <w:b/>
          <w:i/>
          <w:iCs/>
          <w:szCs w:val="23"/>
          <w:lang w:val="en-CA"/>
        </w:rPr>
      </w:pPr>
    </w:p>
    <w:p w14:paraId="116A780E" w14:textId="77777777" w:rsidR="005F04BB" w:rsidRDefault="00DA0E65" w:rsidP="00DA0E65">
      <w:pPr>
        <w:rPr>
          <w:rFonts w:ascii="Calibri" w:hAnsi="Calibri" w:cs="Calibri"/>
          <w:sz w:val="22"/>
          <w:szCs w:val="22"/>
          <w:lang w:val="en-CA"/>
        </w:rPr>
      </w:pPr>
      <w:r w:rsidRPr="005104E7">
        <w:rPr>
          <w:rFonts w:ascii="Calibri" w:hAnsi="Calibri" w:cs="Calibri"/>
          <w:b/>
          <w:i/>
          <w:iCs/>
          <w:szCs w:val="23"/>
          <w:lang w:val="en-CA"/>
        </w:rPr>
        <w:t>Late work</w:t>
      </w:r>
      <w:r w:rsidR="00C15F6E" w:rsidRPr="005104E7">
        <w:rPr>
          <w:rFonts w:ascii="Calibri" w:hAnsi="Calibri" w:cs="Calibri"/>
          <w:b/>
          <w:i/>
          <w:iCs/>
          <w:szCs w:val="23"/>
          <w:lang w:val="en-CA"/>
        </w:rPr>
        <w:t xml:space="preserve"> (BD)</w:t>
      </w:r>
      <w:r w:rsidR="00874A2D" w:rsidRPr="005104E7">
        <w:rPr>
          <w:rFonts w:ascii="Calibri" w:hAnsi="Calibri" w:cs="Calibri"/>
          <w:i/>
          <w:iCs/>
          <w:szCs w:val="23"/>
          <w:lang w:val="en-CA"/>
        </w:rPr>
        <w:t>.</w:t>
      </w:r>
      <w:r w:rsidRPr="005104E7">
        <w:rPr>
          <w:rFonts w:ascii="Calibri" w:hAnsi="Calibri" w:cs="Calibri"/>
          <w:i/>
          <w:iCs/>
          <w:szCs w:val="23"/>
          <w:lang w:val="en-CA"/>
        </w:rPr>
        <w:t xml:space="preserve"> </w:t>
      </w:r>
      <w:r w:rsidRPr="005104E7">
        <w:rPr>
          <w:rFonts w:ascii="Calibri" w:hAnsi="Calibri" w:cs="Calibri"/>
          <w:sz w:val="22"/>
          <w:szCs w:val="22"/>
          <w:lang w:val="en-CA"/>
        </w:rPr>
        <w:t>Basic Degree students are expected to hand in assignments by the date given in the course outline.</w:t>
      </w:r>
    </w:p>
    <w:p w14:paraId="2697DFC9" w14:textId="471747D3" w:rsidR="00010738" w:rsidRDefault="00AD3B0B" w:rsidP="00DA0E65">
      <w:pPr>
        <w:rPr>
          <w:rFonts w:ascii="Calibri" w:hAnsi="Calibri" w:cs="Calibri"/>
          <w:sz w:val="22"/>
          <w:szCs w:val="22"/>
          <w:lang w:val="en-CA"/>
        </w:rPr>
      </w:pPr>
      <w:r>
        <w:rPr>
          <w:rFonts w:ascii="Calibri" w:hAnsi="Calibri" w:cs="Calibri"/>
          <w:sz w:val="22"/>
          <w:szCs w:val="22"/>
          <w:lang w:val="en-CA"/>
        </w:rPr>
        <w:t xml:space="preserve">You must be in contact with the </w:t>
      </w:r>
      <w:r w:rsidR="00EC7453">
        <w:rPr>
          <w:rFonts w:ascii="Calibri" w:hAnsi="Calibri" w:cs="Calibri"/>
          <w:sz w:val="22"/>
          <w:szCs w:val="22"/>
          <w:lang w:val="en-CA"/>
        </w:rPr>
        <w:t>instructor</w:t>
      </w:r>
      <w:r>
        <w:rPr>
          <w:rFonts w:ascii="Calibri" w:hAnsi="Calibri" w:cs="Calibri"/>
          <w:sz w:val="22"/>
          <w:szCs w:val="22"/>
          <w:lang w:val="en-CA"/>
        </w:rPr>
        <w:t xml:space="preserve"> prior to the due date to secure an extension </w:t>
      </w:r>
      <w:r w:rsidR="001D6778">
        <w:rPr>
          <w:rFonts w:ascii="Calibri" w:hAnsi="Calibri" w:cs="Calibri"/>
          <w:sz w:val="22"/>
          <w:szCs w:val="22"/>
          <w:lang w:val="en-CA"/>
        </w:rPr>
        <w:t>for your submission. It is not the responsibility of the instructor to chase down the student to request a submission. Be proactive and ask for what you need</w:t>
      </w:r>
      <w:r w:rsidR="007A3E16">
        <w:rPr>
          <w:rFonts w:ascii="Calibri" w:hAnsi="Calibri" w:cs="Calibri"/>
          <w:sz w:val="22"/>
          <w:szCs w:val="22"/>
          <w:lang w:val="en-CA"/>
        </w:rPr>
        <w:t xml:space="preserve"> if circumstances are preventing a timely submission. Otherwise</w:t>
      </w:r>
      <w:r w:rsidR="00EC7453">
        <w:rPr>
          <w:rFonts w:ascii="Calibri" w:hAnsi="Calibri" w:cs="Calibri"/>
          <w:sz w:val="22"/>
          <w:szCs w:val="22"/>
          <w:lang w:val="en-CA"/>
        </w:rPr>
        <w:t>,</w:t>
      </w:r>
      <w:r w:rsidR="007A3E16">
        <w:rPr>
          <w:rFonts w:ascii="Calibri" w:hAnsi="Calibri" w:cs="Calibri"/>
          <w:sz w:val="22"/>
          <w:szCs w:val="22"/>
          <w:lang w:val="en-CA"/>
        </w:rPr>
        <w:t xml:space="preserve"> grades will decrease by a </w:t>
      </w:r>
      <w:r w:rsidR="00010738">
        <w:rPr>
          <w:rFonts w:ascii="Calibri" w:hAnsi="Calibri" w:cs="Calibri"/>
          <w:sz w:val="22"/>
          <w:szCs w:val="22"/>
          <w:lang w:val="en-CA"/>
        </w:rPr>
        <w:t xml:space="preserve">percentage point </w:t>
      </w:r>
      <w:r w:rsidR="00EC7453">
        <w:rPr>
          <w:rFonts w:ascii="Calibri" w:hAnsi="Calibri" w:cs="Calibri"/>
          <w:sz w:val="22"/>
          <w:szCs w:val="22"/>
          <w:lang w:val="en-CA"/>
        </w:rPr>
        <w:t>per</w:t>
      </w:r>
      <w:r w:rsidR="00010738">
        <w:rPr>
          <w:rFonts w:ascii="Calibri" w:hAnsi="Calibri" w:cs="Calibri"/>
          <w:sz w:val="22"/>
          <w:szCs w:val="22"/>
          <w:lang w:val="en-CA"/>
        </w:rPr>
        <w:t xml:space="preserve"> day that a late extension has not been requested.</w:t>
      </w:r>
    </w:p>
    <w:p w14:paraId="4C4F10EA" w14:textId="77777777" w:rsidR="00EC1588" w:rsidRDefault="00DA0E65" w:rsidP="00DA0E65">
      <w:pPr>
        <w:rPr>
          <w:rFonts w:ascii="Calibri" w:hAnsi="Calibri" w:cs="Calibri"/>
          <w:sz w:val="22"/>
          <w:szCs w:val="22"/>
          <w:lang w:val="en-CA"/>
        </w:rPr>
      </w:pPr>
      <w:r w:rsidRPr="005104E7">
        <w:rPr>
          <w:rFonts w:ascii="Calibri" w:hAnsi="Calibri" w:cs="Calibri"/>
          <w:sz w:val="22"/>
          <w:szCs w:val="22"/>
          <w:lang w:val="en-CA"/>
        </w:rPr>
        <w:t xml:space="preserve"> This penalty is not applied to students with medical or compassionate difficulties; students facing such difficulties are kindly requested to consult with their faculty adviser or basic degree director, who should make a recommendation on the matter to the instructor.</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The absolute deadline for the course is the examination day scheduled for the course. </w:t>
      </w:r>
    </w:p>
    <w:p w14:paraId="18B7D7A4" w14:textId="6ABC897A" w:rsidR="00DA0E65" w:rsidRPr="005104E7" w:rsidRDefault="00EC1588" w:rsidP="00DA0E65">
      <w:pPr>
        <w:rPr>
          <w:rFonts w:ascii="Calibri" w:hAnsi="Calibri" w:cs="Calibri"/>
          <w:sz w:val="22"/>
          <w:szCs w:val="22"/>
          <w:lang w:val="en-CA"/>
        </w:rPr>
      </w:pPr>
      <w:r>
        <w:rPr>
          <w:rFonts w:ascii="Calibri" w:hAnsi="Calibri" w:cs="Calibri"/>
          <w:sz w:val="22"/>
          <w:szCs w:val="22"/>
          <w:lang w:val="en-CA"/>
        </w:rPr>
        <w:t xml:space="preserve">NOTE:  </w:t>
      </w:r>
      <w:r w:rsidR="00DA0E65" w:rsidRPr="005104E7">
        <w:rPr>
          <w:rFonts w:ascii="Calibri" w:hAnsi="Calibri" w:cs="Calibri"/>
          <w:sz w:val="22"/>
          <w:szCs w:val="22"/>
          <w:lang w:val="en-CA"/>
        </w:rPr>
        <w:t xml:space="preserve">Students who for exceptional reasons (e.g., a death in the family or a serious illness) are unable to complete </w:t>
      </w:r>
      <w:r>
        <w:rPr>
          <w:rFonts w:ascii="Calibri" w:hAnsi="Calibri" w:cs="Calibri"/>
          <w:sz w:val="22"/>
          <w:szCs w:val="22"/>
          <w:lang w:val="en-CA"/>
        </w:rPr>
        <w:t xml:space="preserve">course </w:t>
      </w:r>
      <w:r w:rsidR="00DA0E65" w:rsidRPr="005104E7">
        <w:rPr>
          <w:rFonts w:ascii="Calibri" w:hAnsi="Calibri" w:cs="Calibri"/>
          <w:sz w:val="22"/>
          <w:szCs w:val="22"/>
          <w:lang w:val="en-CA"/>
        </w:rPr>
        <w:t>work by th</w:t>
      </w:r>
      <w:r>
        <w:rPr>
          <w:rFonts w:ascii="Calibri" w:hAnsi="Calibri" w:cs="Calibri"/>
          <w:sz w:val="22"/>
          <w:szCs w:val="22"/>
          <w:lang w:val="en-CA"/>
        </w:rPr>
        <w:t>e final submission date</w:t>
      </w:r>
      <w:r w:rsidR="00DA0E65" w:rsidRPr="005104E7">
        <w:rPr>
          <w:rFonts w:ascii="Calibri" w:hAnsi="Calibri" w:cs="Calibri"/>
          <w:sz w:val="22"/>
          <w:szCs w:val="22"/>
          <w:lang w:val="en-CA"/>
        </w:rPr>
        <w:t xml:space="preserve"> may request an extension (SDF = “standing deferred”) beyond the term.</w:t>
      </w:r>
      <w:r w:rsidR="00C15F6E" w:rsidRPr="005104E7">
        <w:rPr>
          <w:rFonts w:ascii="Calibri" w:hAnsi="Calibri" w:cs="Calibri"/>
          <w:sz w:val="22"/>
          <w:szCs w:val="22"/>
          <w:lang w:val="en-CA"/>
        </w:rPr>
        <w:t xml:space="preserve"> </w:t>
      </w:r>
      <w:r w:rsidR="00DA0E65" w:rsidRPr="005104E7">
        <w:rPr>
          <w:rFonts w:ascii="Calibri" w:hAnsi="Calibri" w:cs="Calibri"/>
          <w:sz w:val="22"/>
          <w:szCs w:val="22"/>
          <w:lang w:val="en-CA"/>
        </w:rPr>
        <w:t> </w:t>
      </w:r>
      <w:r w:rsidR="00DA0E65" w:rsidRPr="002C5B60">
        <w:rPr>
          <w:rFonts w:ascii="Calibri" w:hAnsi="Calibri" w:cs="Calibri"/>
          <w:i/>
          <w:iCs/>
          <w:sz w:val="22"/>
          <w:szCs w:val="22"/>
          <w:lang w:val="en-CA"/>
        </w:rPr>
        <w:t>An SDF must be requested from the registrar’s office in the student’s college of registration no later than the last day of classes in which the course is taken.</w:t>
      </w:r>
      <w:r w:rsidR="00DA0E65" w:rsidRPr="005104E7">
        <w:rPr>
          <w:rFonts w:ascii="Calibri" w:hAnsi="Calibri" w:cs="Calibri"/>
          <w:sz w:val="22"/>
          <w:szCs w:val="22"/>
          <w:lang w:val="en-CA"/>
        </w:rPr>
        <w:t xml:space="preserve"> The SDF, when approved, will have a mutually agreed upon deadline that does not extend beyond the conclusion of the following term. If a student has not completed work but has not been granted an SDF, a final mark will be submitted calculating a zero for work not submitted.</w:t>
      </w:r>
      <w:r w:rsidR="00C15F6E" w:rsidRPr="005104E7">
        <w:rPr>
          <w:rFonts w:ascii="Calibri" w:hAnsi="Calibri" w:cs="Calibri"/>
          <w:sz w:val="22"/>
          <w:szCs w:val="22"/>
          <w:lang w:val="en-CA"/>
        </w:rPr>
        <w:t xml:space="preserve"> </w:t>
      </w:r>
      <w:r w:rsidR="00DA0E65" w:rsidRPr="005104E7">
        <w:rPr>
          <w:rFonts w:ascii="Calibri" w:hAnsi="Calibri" w:cs="Calibri"/>
          <w:sz w:val="22"/>
          <w:szCs w:val="22"/>
          <w:lang w:val="en-CA"/>
        </w:rPr>
        <w:t xml:space="preserve"> </w:t>
      </w:r>
    </w:p>
    <w:p w14:paraId="0D8C69DD" w14:textId="2A52C905" w:rsidR="00DA0E65" w:rsidRDefault="00DA0E65" w:rsidP="00DA0E65">
      <w:pPr>
        <w:rPr>
          <w:rFonts w:ascii="Calibri" w:hAnsi="Calibri" w:cs="Calibri"/>
          <w:szCs w:val="23"/>
          <w:lang w:val="en-CA"/>
        </w:rPr>
      </w:pPr>
      <w:r w:rsidRPr="005104E7">
        <w:rPr>
          <w:rFonts w:ascii="Calibri" w:hAnsi="Calibri" w:cs="Calibri"/>
          <w:b/>
          <w:i/>
          <w:iCs/>
          <w:szCs w:val="23"/>
          <w:lang w:val="en-CA"/>
        </w:rPr>
        <w:t>Course grades</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 w:val="22"/>
          <w:szCs w:val="22"/>
          <w:lang w:val="en-CA"/>
        </w:rPr>
        <w:t>Consistently with the policy of the University of Toronto, course grades submitted by an instructor are reviewed by a committee of the instructor’s college before being posted.</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Course grades may be adjusted where they do not comply with University grading policy</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w:t>
      </w:r>
      <w:hyperlink r:id="rId17" w:history="1">
        <w:r w:rsidRPr="005104E7">
          <w:rPr>
            <w:rStyle w:val="Hyperlink"/>
            <w:rFonts w:ascii="Calibri" w:hAnsi="Calibri" w:cs="Calibri"/>
            <w:sz w:val="22"/>
            <w:szCs w:val="22"/>
            <w:lang w:val="en-CA"/>
          </w:rPr>
          <w:t>http://www.governingcouncil.utoronto.ca/policies/grading.htm</w:t>
        </w:r>
      </w:hyperlink>
      <w:r w:rsidRPr="005104E7">
        <w:rPr>
          <w:rFonts w:ascii="Calibri" w:hAnsi="Calibri" w:cs="Calibri"/>
          <w:sz w:val="22"/>
          <w:szCs w:val="22"/>
          <w:lang w:val="en-CA"/>
        </w:rPr>
        <w:t>) or college grading policy.</w:t>
      </w:r>
      <w:r w:rsidR="00C15F6E" w:rsidRPr="005104E7">
        <w:rPr>
          <w:rFonts w:ascii="Calibri" w:hAnsi="Calibri" w:cs="Calibri"/>
          <w:szCs w:val="23"/>
          <w:lang w:val="en-CA"/>
        </w:rPr>
        <w:t xml:space="preserve"> </w:t>
      </w:r>
    </w:p>
    <w:p w14:paraId="44F68375" w14:textId="77777777" w:rsidR="00FA3B39" w:rsidRPr="005104E7" w:rsidRDefault="00FA3B39" w:rsidP="00DA0E65">
      <w:pPr>
        <w:rPr>
          <w:rFonts w:ascii="Calibri" w:hAnsi="Calibri" w:cs="Calibri"/>
          <w:szCs w:val="23"/>
          <w:lang w:val="en-CA"/>
        </w:rPr>
      </w:pPr>
    </w:p>
    <w:p w14:paraId="5EC5E91F" w14:textId="77777777" w:rsidR="00DA0E65" w:rsidRPr="005104E7" w:rsidRDefault="00DA0E65" w:rsidP="00DA0E65">
      <w:pPr>
        <w:pStyle w:val="Heading3"/>
        <w:rPr>
          <w:rFonts w:cs="Calibri"/>
        </w:rPr>
      </w:pPr>
      <w:r w:rsidRPr="005104E7">
        <w:rPr>
          <w:rFonts w:cs="Calibri"/>
        </w:rPr>
        <w:t>Policies</w:t>
      </w:r>
    </w:p>
    <w:p w14:paraId="698D400C" w14:textId="77777777" w:rsidR="00874A2D" w:rsidRPr="005104E7" w:rsidRDefault="00874A2D" w:rsidP="00874A2D">
      <w:pPr>
        <w:rPr>
          <w:rFonts w:ascii="Calibri" w:hAnsi="Calibri" w:cs="Calibri"/>
          <w:sz w:val="22"/>
          <w:szCs w:val="22"/>
          <w:lang w:val="en-CA"/>
        </w:rPr>
      </w:pPr>
      <w:r w:rsidRPr="005104E7">
        <w:rPr>
          <w:rFonts w:ascii="Calibri" w:hAnsi="Calibri" w:cs="Calibri"/>
          <w:b/>
          <w:i/>
          <w:iCs/>
          <w:szCs w:val="23"/>
          <w:lang w:val="en-CA"/>
        </w:rPr>
        <w:t>Accessibility</w:t>
      </w:r>
      <w:r w:rsidRPr="005104E7">
        <w:rPr>
          <w:rFonts w:ascii="Calibri" w:hAnsi="Calibri" w:cs="Calibri"/>
          <w:i/>
          <w:iCs/>
          <w:szCs w:val="23"/>
          <w:lang w:val="en-CA"/>
        </w:rPr>
        <w:t>.</w:t>
      </w:r>
      <w:r w:rsidR="00C15F6E" w:rsidRPr="005104E7">
        <w:rPr>
          <w:rFonts w:ascii="Calibri" w:hAnsi="Calibri" w:cs="Calibri"/>
          <w:szCs w:val="23"/>
          <w:lang w:val="en-CA"/>
        </w:rPr>
        <w:t xml:space="preserve"> </w:t>
      </w:r>
      <w:r w:rsidRPr="005104E7">
        <w:rPr>
          <w:rFonts w:ascii="Calibri" w:hAnsi="Calibri" w:cs="Calibri"/>
          <w:sz w:val="22"/>
          <w:szCs w:val="22"/>
          <w:lang w:val="en-CA"/>
        </w:rPr>
        <w:t>Students with a disability or health consideration</w:t>
      </w:r>
      <w:r w:rsidR="002F6EF0">
        <w:rPr>
          <w:rFonts w:ascii="Calibri" w:hAnsi="Calibri" w:cs="Calibri"/>
          <w:sz w:val="22"/>
          <w:szCs w:val="22"/>
          <w:lang w:val="en-CA"/>
        </w:rPr>
        <w:t>, whether temporary or permanent</w:t>
      </w:r>
      <w:r w:rsidR="00B27A36">
        <w:rPr>
          <w:rFonts w:ascii="Calibri" w:hAnsi="Calibri" w:cs="Calibri"/>
          <w:sz w:val="22"/>
          <w:szCs w:val="22"/>
          <w:lang w:val="en-CA"/>
        </w:rPr>
        <w:t>,</w:t>
      </w:r>
      <w:r w:rsidRPr="005104E7">
        <w:rPr>
          <w:rFonts w:ascii="Calibri" w:hAnsi="Calibri" w:cs="Calibri"/>
          <w:sz w:val="22"/>
          <w:szCs w:val="22"/>
          <w:lang w:val="en-CA"/>
        </w:rPr>
        <w:t xml:space="preserve"> are entitled to accommodation.</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Students </w:t>
      </w:r>
      <w:r w:rsidR="0050455E" w:rsidRPr="005104E7">
        <w:rPr>
          <w:rFonts w:ascii="Calibri" w:hAnsi="Calibri" w:cs="Calibri"/>
          <w:sz w:val="22"/>
          <w:szCs w:val="22"/>
          <w:lang w:val="en-CA"/>
        </w:rPr>
        <w:t>must</w:t>
      </w:r>
      <w:r w:rsidRPr="005104E7">
        <w:rPr>
          <w:rFonts w:ascii="Calibri" w:hAnsi="Calibri" w:cs="Calibri"/>
          <w:sz w:val="22"/>
          <w:szCs w:val="22"/>
          <w:lang w:val="en-CA"/>
        </w:rPr>
        <w:t xml:space="preserve"> register at the University of Toronto’s Accessibility Services offices;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information is available at </w:t>
      </w:r>
      <w:hyperlink r:id="rId18" w:history="1">
        <w:r w:rsidRPr="005104E7">
          <w:rPr>
            <w:rStyle w:val="Hyperlink"/>
            <w:rFonts w:ascii="Calibri" w:hAnsi="Calibri" w:cs="Calibri"/>
            <w:sz w:val="22"/>
            <w:szCs w:val="22"/>
            <w:lang w:val="en-CA"/>
          </w:rPr>
          <w:t>http://www.accessibility.utoronto.ca/</w:t>
        </w:r>
      </w:hyperlink>
      <w:r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The sooner a student seeks accommodation, the quicker we can assist.</w:t>
      </w:r>
      <w:r w:rsidR="00C15F6E" w:rsidRPr="005104E7">
        <w:rPr>
          <w:rFonts w:ascii="Calibri" w:hAnsi="Calibri" w:cs="Calibri"/>
          <w:sz w:val="22"/>
          <w:szCs w:val="22"/>
          <w:lang w:val="en-CA"/>
        </w:rPr>
        <w:t xml:space="preserve"> </w:t>
      </w:r>
    </w:p>
    <w:p w14:paraId="6ADEFAE0" w14:textId="77777777" w:rsidR="00874A2D" w:rsidRPr="005104E7" w:rsidRDefault="0009645C" w:rsidP="00DA0E65">
      <w:pPr>
        <w:rPr>
          <w:rFonts w:ascii="Calibri" w:hAnsi="Calibri" w:cs="Calibri"/>
          <w:szCs w:val="23"/>
          <w:lang w:val="en-CA"/>
        </w:rPr>
      </w:pPr>
      <w:r w:rsidRPr="005104E7">
        <w:rPr>
          <w:rFonts w:ascii="Calibri" w:hAnsi="Calibri" w:cs="Calibri"/>
          <w:b/>
          <w:i/>
          <w:iCs/>
          <w:szCs w:val="23"/>
          <w:lang w:val="en-CA"/>
        </w:rPr>
        <w:t>Plagiarism</w:t>
      </w:r>
      <w:r w:rsidRPr="005104E7">
        <w:rPr>
          <w:rFonts w:ascii="Calibri" w:hAnsi="Calibri" w:cs="Calibri"/>
          <w:szCs w:val="23"/>
          <w:lang w:val="en-CA"/>
        </w:rPr>
        <w:t>.</w:t>
      </w:r>
      <w:r w:rsidR="00C15F6E" w:rsidRPr="005104E7">
        <w:rPr>
          <w:rFonts w:ascii="Calibri" w:hAnsi="Calibri" w:cs="Calibri"/>
          <w:szCs w:val="23"/>
          <w:lang w:val="en-CA"/>
        </w:rPr>
        <w:t xml:space="preserve"> </w:t>
      </w:r>
      <w:r w:rsidRPr="005104E7">
        <w:rPr>
          <w:rFonts w:ascii="Calibri" w:hAnsi="Calibri" w:cs="Calibri"/>
          <w:sz w:val="22"/>
          <w:szCs w:val="22"/>
          <w:lang w:val="en-CA"/>
        </w:rPr>
        <w:t>Students submitting written material in courses are expected to provide full documentation for sources of both words and ideas in footnotes or endnotes.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Direct quotations should be placed within quotation marks.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(If small changes are made in the quotation, they should be indicated by appropriate punctuation such as brackets and ellipses, but the quotation still counts as a direct quotation.)</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Failure to document borrowed material constitutes plagiarism, which is a serious breach of academic, professional, and Christian ethics.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An instructor who discovers evidence of student plagiarism is not permitted to deal with the situation individually but is required to report it to his or her head of college or delegate according to the TST </w:t>
      </w:r>
      <w:r w:rsidRPr="005104E7">
        <w:rPr>
          <w:rFonts w:ascii="Calibri" w:hAnsi="Calibri" w:cs="Calibri"/>
          <w:i/>
          <w:iCs/>
          <w:sz w:val="22"/>
          <w:szCs w:val="22"/>
          <w:lang w:val="en-CA"/>
        </w:rPr>
        <w:t>Basic Degree Handbook</w:t>
      </w:r>
      <w:r w:rsidRPr="005104E7">
        <w:rPr>
          <w:rFonts w:ascii="Calibri" w:hAnsi="Calibri" w:cs="Calibri"/>
          <w:sz w:val="22"/>
          <w:szCs w:val="22"/>
          <w:lang w:val="en-CA"/>
        </w:rPr>
        <w:t xml:space="preserve"> </w:t>
      </w:r>
      <w:r w:rsidR="00FF05B2" w:rsidRPr="005104E7">
        <w:rPr>
          <w:rFonts w:ascii="Calibri" w:hAnsi="Calibri" w:cs="Calibri"/>
          <w:sz w:val="22"/>
          <w:szCs w:val="22"/>
          <w:lang w:val="en-CA"/>
        </w:rPr>
        <w:t xml:space="preserve">and the Graduate program Handbooks </w:t>
      </w:r>
      <w:r w:rsidRPr="005104E7">
        <w:rPr>
          <w:rFonts w:ascii="Calibri" w:hAnsi="Calibri" w:cs="Calibri"/>
          <w:sz w:val="22"/>
          <w:szCs w:val="22"/>
          <w:lang w:val="en-CA"/>
        </w:rPr>
        <w:t xml:space="preserve">(linked from </w:t>
      </w:r>
      <w:hyperlink r:id="rId19" w:history="1">
        <w:r w:rsidR="00FF05B2" w:rsidRPr="00B27A36">
          <w:rPr>
            <w:rStyle w:val="Hyperlink"/>
            <w:rFonts w:ascii="Calibri" w:hAnsi="Calibri" w:cs="Calibri"/>
            <w:sz w:val="20"/>
            <w:szCs w:val="20"/>
            <w:lang w:val="en-CA"/>
          </w:rPr>
          <w:t>http://www.tst.edu/academic/resources-forms/handbooks</w:t>
        </w:r>
      </w:hyperlink>
      <w:r w:rsidR="00FF05B2" w:rsidRPr="005104E7">
        <w:rPr>
          <w:rFonts w:ascii="Calibri" w:hAnsi="Calibri" w:cs="Calibri"/>
          <w:sz w:val="22"/>
          <w:szCs w:val="22"/>
          <w:lang w:val="en-CA"/>
        </w:rPr>
        <w:t xml:space="preserve"> </w:t>
      </w:r>
      <w:r w:rsidRPr="005104E7">
        <w:rPr>
          <w:rFonts w:ascii="Calibri" w:hAnsi="Calibri" w:cs="Calibri"/>
          <w:sz w:val="22"/>
          <w:szCs w:val="22"/>
          <w:lang w:val="en-CA"/>
        </w:rPr>
        <w:t xml:space="preserve">and the University of Toronto </w:t>
      </w:r>
      <w:r w:rsidRPr="005104E7">
        <w:rPr>
          <w:rFonts w:ascii="Calibri" w:hAnsi="Calibri" w:cs="Calibri"/>
          <w:i/>
          <w:iCs/>
          <w:sz w:val="22"/>
          <w:szCs w:val="22"/>
          <w:lang w:val="en-CA"/>
        </w:rPr>
        <w:t>Code of Behaviour on Academic Matters</w:t>
      </w:r>
      <w:r w:rsidR="00513EB0" w:rsidRPr="005104E7">
        <w:rPr>
          <w:sz w:val="22"/>
          <w:szCs w:val="22"/>
        </w:rPr>
        <w:t xml:space="preserve"> </w:t>
      </w:r>
      <w:hyperlink r:id="rId20" w:history="1">
        <w:r w:rsidR="00B37877" w:rsidRPr="00B27A36">
          <w:rPr>
            <w:rStyle w:val="Hyperlink"/>
            <w:rFonts w:ascii="Calibri" w:hAnsi="Calibri" w:cs="Calibri"/>
            <w:sz w:val="20"/>
            <w:szCs w:val="20"/>
            <w:lang w:val="en-CA"/>
          </w:rPr>
          <w:t>http://www.governingcouncil.utoronto.ca/AssetFactory.aspx?did=4871</w:t>
        </w:r>
      </w:hyperlink>
      <w:r w:rsidR="00B37877" w:rsidRPr="005104E7">
        <w:rPr>
          <w:rFonts w:ascii="Calibri" w:hAnsi="Calibri" w:cs="Calibri"/>
          <w:sz w:val="22"/>
          <w:szCs w:val="22"/>
          <w:lang w:val="en-CA"/>
        </w:rPr>
        <w:t xml:space="preserve">. </w:t>
      </w:r>
      <w:r w:rsidRPr="005104E7">
        <w:rPr>
          <w:rFonts w:ascii="Calibri" w:hAnsi="Calibri" w:cs="Calibri"/>
          <w:sz w:val="22"/>
          <w:szCs w:val="22"/>
          <w:lang w:val="en-CA"/>
        </w:rPr>
        <w:t>A student who plagiarizes in this course</w:t>
      </w:r>
      <w:r w:rsidR="00382D31" w:rsidRPr="005104E7">
        <w:rPr>
          <w:rFonts w:ascii="Calibri" w:hAnsi="Calibri" w:cs="Calibri"/>
          <w:sz w:val="22"/>
          <w:szCs w:val="22"/>
          <w:lang w:val="en-CA"/>
        </w:rPr>
        <w:t xml:space="preserve"> </w:t>
      </w:r>
      <w:r w:rsidRPr="005104E7">
        <w:rPr>
          <w:rFonts w:ascii="Calibri" w:hAnsi="Calibri" w:cs="Calibri"/>
          <w:sz w:val="22"/>
          <w:szCs w:val="22"/>
          <w:lang w:val="en-CA"/>
        </w:rPr>
        <w:t xml:space="preserve">will be assumed to have read the document “Avoidance of plagiarism in theological writing” published by the Graham Library of Trinity and Wycliffe Colleges </w:t>
      </w:r>
      <w:hyperlink r:id="rId21" w:history="1">
        <w:r w:rsidRPr="00B27A36">
          <w:rPr>
            <w:rStyle w:val="Hyperlink"/>
            <w:rFonts w:ascii="Calibri" w:hAnsi="Calibri" w:cs="Calibri"/>
            <w:sz w:val="20"/>
            <w:szCs w:val="20"/>
            <w:lang w:val="en-CA"/>
          </w:rPr>
          <w:t>http://www.trinity.utoronto.ca/Library_Archives/Theological_Resources/Tools/Guides/plag.htm</w:t>
        </w:r>
      </w:hyperlink>
      <w:r w:rsidRPr="005104E7">
        <w:rPr>
          <w:rFonts w:ascii="Calibri" w:hAnsi="Calibri" w:cs="Calibri"/>
          <w:szCs w:val="23"/>
          <w:lang w:val="en-CA"/>
        </w:rPr>
        <w:t>. </w:t>
      </w:r>
    </w:p>
    <w:p w14:paraId="074B6082" w14:textId="77777777" w:rsidR="00DA0E65" w:rsidRPr="005104E7" w:rsidRDefault="00DA0E65" w:rsidP="00DA0E65">
      <w:pPr>
        <w:rPr>
          <w:rFonts w:ascii="Calibri" w:hAnsi="Calibri" w:cs="Calibri"/>
          <w:sz w:val="22"/>
          <w:szCs w:val="22"/>
          <w:lang w:val="en-CA"/>
        </w:rPr>
      </w:pPr>
      <w:r w:rsidRPr="005104E7">
        <w:rPr>
          <w:rFonts w:ascii="Calibri" w:hAnsi="Calibri" w:cs="Calibri"/>
          <w:b/>
          <w:i/>
          <w:iCs/>
          <w:szCs w:val="23"/>
          <w:lang w:val="en-CA"/>
        </w:rPr>
        <w:t>Other academic offences</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 w:val="22"/>
          <w:szCs w:val="22"/>
          <w:lang w:val="en-CA"/>
        </w:rPr>
        <w:t xml:space="preserve">TST students come under the jurisdiction of the University </w:t>
      </w:r>
      <w:r w:rsidR="00B37877" w:rsidRPr="005104E7">
        <w:rPr>
          <w:rFonts w:ascii="Calibri" w:hAnsi="Calibri" w:cs="Calibri"/>
          <w:sz w:val="22"/>
          <w:szCs w:val="22"/>
          <w:lang w:val="en-CA"/>
        </w:rPr>
        <w:t>of Toronto Code of</w:t>
      </w:r>
      <w:r w:rsidRPr="005104E7">
        <w:rPr>
          <w:rFonts w:ascii="Calibri" w:hAnsi="Calibri" w:cs="Calibri"/>
          <w:i/>
          <w:iCs/>
          <w:sz w:val="22"/>
          <w:szCs w:val="22"/>
          <w:lang w:val="en-CA"/>
        </w:rPr>
        <w:t xml:space="preserve"> Behaviour on Academic Matters</w:t>
      </w:r>
      <w:r w:rsidRPr="005104E7">
        <w:rPr>
          <w:rFonts w:ascii="Calibri" w:hAnsi="Calibri" w:cs="Calibri"/>
          <w:i/>
          <w:iCs/>
          <w:szCs w:val="23"/>
          <w:lang w:val="en-CA"/>
        </w:rPr>
        <w:t xml:space="preserve"> </w:t>
      </w:r>
      <w:hyperlink r:id="rId22" w:history="1">
        <w:r w:rsidRPr="005104E7">
          <w:rPr>
            <w:rStyle w:val="Hyperlink"/>
            <w:rFonts w:ascii="Calibri" w:hAnsi="Calibri" w:cs="Calibri"/>
            <w:sz w:val="22"/>
            <w:szCs w:val="22"/>
            <w:lang w:val="en-CA"/>
          </w:rPr>
          <w:t>http://www.governingcouncil.utoronto.ca/policies/behaveac.htm</w:t>
        </w:r>
      </w:hyperlink>
      <w:r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p>
    <w:p w14:paraId="71C21BE3" w14:textId="77777777" w:rsidR="00DA0E65" w:rsidRPr="005104E7" w:rsidRDefault="00DA0E65" w:rsidP="00DA0E65">
      <w:pPr>
        <w:rPr>
          <w:rFonts w:ascii="Calibri" w:hAnsi="Calibri" w:cs="Calibri"/>
          <w:sz w:val="22"/>
          <w:szCs w:val="22"/>
          <w:lang w:val="en-CA"/>
        </w:rPr>
      </w:pPr>
      <w:r w:rsidRPr="005104E7">
        <w:rPr>
          <w:rFonts w:ascii="Calibri" w:hAnsi="Calibri" w:cs="Calibri"/>
          <w:b/>
          <w:i/>
          <w:iCs/>
          <w:szCs w:val="23"/>
          <w:lang w:val="en-CA"/>
        </w:rPr>
        <w:t>Back-up copies</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Cs w:val="23"/>
          <w:lang w:val="en-CA"/>
        </w:rPr>
        <w:t> </w:t>
      </w:r>
      <w:r w:rsidRPr="005104E7">
        <w:rPr>
          <w:rFonts w:ascii="Calibri" w:hAnsi="Calibri" w:cs="Calibri"/>
          <w:sz w:val="22"/>
          <w:szCs w:val="22"/>
          <w:lang w:val="en-CA"/>
        </w:rPr>
        <w:t>Please make back-up copies of essays before handing them in.</w:t>
      </w:r>
      <w:r w:rsidR="00C15F6E" w:rsidRPr="005104E7">
        <w:rPr>
          <w:rFonts w:ascii="Calibri" w:hAnsi="Calibri" w:cs="Calibri"/>
          <w:sz w:val="22"/>
          <w:szCs w:val="22"/>
          <w:lang w:val="en-CA"/>
        </w:rPr>
        <w:t xml:space="preserve"> </w:t>
      </w:r>
    </w:p>
    <w:p w14:paraId="3EB4CA4D" w14:textId="77777777" w:rsidR="00DA0E65" w:rsidRPr="005104E7" w:rsidRDefault="00DA0E65" w:rsidP="00DA0E65">
      <w:pPr>
        <w:rPr>
          <w:rFonts w:ascii="Calibri" w:hAnsi="Calibri" w:cs="Calibri"/>
          <w:sz w:val="22"/>
          <w:szCs w:val="22"/>
          <w:lang w:val="en-CA"/>
        </w:rPr>
      </w:pPr>
      <w:r w:rsidRPr="005104E7">
        <w:rPr>
          <w:rFonts w:ascii="Calibri" w:hAnsi="Calibri" w:cs="Calibri"/>
          <w:b/>
          <w:i/>
          <w:iCs/>
          <w:szCs w:val="23"/>
          <w:lang w:val="en-CA"/>
        </w:rPr>
        <w:t>Obligation to check email</w:t>
      </w:r>
      <w:r w:rsidRPr="005104E7">
        <w:rPr>
          <w:rFonts w:ascii="Calibri" w:hAnsi="Calibri" w:cs="Calibri"/>
          <w:i/>
          <w:iCs/>
          <w:szCs w:val="23"/>
          <w:lang w:val="en-CA"/>
        </w:rPr>
        <w:t>.</w:t>
      </w:r>
      <w:r w:rsidR="00C15F6E" w:rsidRPr="005104E7">
        <w:rPr>
          <w:rFonts w:ascii="Calibri" w:hAnsi="Calibri" w:cs="Calibri"/>
          <w:i/>
          <w:iCs/>
          <w:szCs w:val="23"/>
          <w:lang w:val="en-CA"/>
        </w:rPr>
        <w:t xml:space="preserve"> </w:t>
      </w:r>
      <w:r w:rsidRPr="005104E7">
        <w:rPr>
          <w:rFonts w:ascii="Calibri" w:hAnsi="Calibri" w:cs="Calibri"/>
          <w:sz w:val="22"/>
          <w:szCs w:val="22"/>
          <w:lang w:val="en-CA"/>
        </w:rPr>
        <w:t>At times, the course instructor may decide to send out important course information by email.</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To that end, all students </w:t>
      </w:r>
      <w:r w:rsidR="00476299">
        <w:rPr>
          <w:rFonts w:ascii="Calibri" w:hAnsi="Calibri" w:cs="Calibri"/>
          <w:sz w:val="22"/>
          <w:szCs w:val="22"/>
          <w:lang w:val="en-CA"/>
        </w:rPr>
        <w:t xml:space="preserve">in conjoint programs </w:t>
      </w:r>
      <w:r w:rsidRPr="005104E7">
        <w:rPr>
          <w:rFonts w:ascii="Calibri" w:hAnsi="Calibri" w:cs="Calibri"/>
          <w:sz w:val="22"/>
          <w:szCs w:val="22"/>
          <w:lang w:val="en-CA"/>
        </w:rPr>
        <w:t>are required to have a valid utoronto email address.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Students must have set up </w:t>
      </w:r>
      <w:r w:rsidR="00476299">
        <w:rPr>
          <w:rFonts w:ascii="Calibri" w:hAnsi="Calibri" w:cs="Calibri"/>
          <w:sz w:val="22"/>
          <w:szCs w:val="22"/>
          <w:lang w:val="en-CA"/>
        </w:rPr>
        <w:t>their</w:t>
      </w:r>
      <w:r w:rsidRPr="005104E7">
        <w:rPr>
          <w:rFonts w:ascii="Calibri" w:hAnsi="Calibri" w:cs="Calibri"/>
          <w:sz w:val="22"/>
          <w:szCs w:val="22"/>
          <w:lang w:val="en-CA"/>
        </w:rPr>
        <w:t xml:space="preserve"> utoronto email address which is entered in the </w:t>
      </w:r>
      <w:r w:rsidR="00476299">
        <w:rPr>
          <w:rFonts w:ascii="Calibri" w:hAnsi="Calibri" w:cs="Calibri"/>
          <w:sz w:val="22"/>
          <w:szCs w:val="22"/>
          <w:lang w:val="en-CA"/>
        </w:rPr>
        <w:t xml:space="preserve">ACORN </w:t>
      </w:r>
      <w:r w:rsidRPr="005104E7">
        <w:rPr>
          <w:rFonts w:ascii="Calibri" w:hAnsi="Calibri" w:cs="Calibri"/>
          <w:sz w:val="22"/>
          <w:szCs w:val="22"/>
          <w:lang w:val="en-CA"/>
        </w:rPr>
        <w:t>system.</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 xml:space="preserve">Information is available at </w:t>
      </w:r>
      <w:hyperlink r:id="rId23" w:history="1">
        <w:r w:rsidRPr="005104E7">
          <w:rPr>
            <w:rStyle w:val="Hyperlink"/>
            <w:rFonts w:ascii="Calibri" w:hAnsi="Calibri" w:cs="Calibri"/>
            <w:sz w:val="22"/>
            <w:szCs w:val="22"/>
            <w:lang w:val="en-CA"/>
          </w:rPr>
          <w:t>www.utorid.utoronto.ca</w:t>
        </w:r>
      </w:hyperlink>
      <w:r w:rsidRPr="005104E7">
        <w:rPr>
          <w:rFonts w:ascii="Calibri" w:hAnsi="Calibri" w:cs="Calibri"/>
          <w:sz w:val="22"/>
          <w:szCs w:val="22"/>
          <w:lang w:val="en-CA"/>
        </w:rPr>
        <w:t>.</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The course instructor will not be able to help you with this.</w:t>
      </w:r>
      <w:r w:rsidRPr="005104E7">
        <w:rPr>
          <w:rFonts w:ascii="Calibri" w:hAnsi="Calibri" w:cs="Calibri"/>
          <w:b/>
          <w:bCs/>
          <w:sz w:val="22"/>
          <w:szCs w:val="22"/>
          <w:lang w:val="en-CA"/>
        </w:rPr>
        <w:t xml:space="preserve"> </w:t>
      </w:r>
      <w:r w:rsidRPr="005104E7">
        <w:rPr>
          <w:rFonts w:ascii="Calibri" w:hAnsi="Calibri" w:cs="Calibri"/>
          <w:sz w:val="22"/>
          <w:szCs w:val="22"/>
          <w:lang w:val="en-CA"/>
        </w:rPr>
        <w:t>416</w:t>
      </w:r>
      <w:r w:rsidRPr="005104E7">
        <w:rPr>
          <w:rFonts w:ascii="Calibri" w:hAnsi="Calibri" w:cs="Calibri"/>
          <w:b/>
          <w:bCs/>
          <w:sz w:val="22"/>
          <w:szCs w:val="22"/>
          <w:lang w:val="en-CA"/>
        </w:rPr>
        <w:t>-</w:t>
      </w:r>
      <w:r w:rsidRPr="005104E7">
        <w:rPr>
          <w:rFonts w:ascii="Calibri" w:hAnsi="Calibri" w:cs="Calibri"/>
          <w:sz w:val="22"/>
          <w:szCs w:val="22"/>
          <w:lang w:val="en-CA"/>
        </w:rPr>
        <w:t>978-HELP and the Help Desk at the Information Commons can answer questions you may have about your UTORid and password.</w:t>
      </w:r>
      <w:r w:rsidR="00C15F6E" w:rsidRPr="005104E7">
        <w:rPr>
          <w:rFonts w:ascii="Calibri" w:hAnsi="Calibri" w:cs="Calibri"/>
          <w:sz w:val="22"/>
          <w:szCs w:val="22"/>
          <w:lang w:val="en-CA"/>
        </w:rPr>
        <w:t xml:space="preserve"> </w:t>
      </w:r>
      <w:r w:rsidRPr="005104E7">
        <w:rPr>
          <w:rFonts w:ascii="Calibri" w:hAnsi="Calibri" w:cs="Calibri"/>
          <w:i/>
          <w:iCs/>
          <w:sz w:val="22"/>
          <w:szCs w:val="22"/>
          <w:lang w:val="en-CA"/>
        </w:rPr>
        <w:t xml:space="preserve">Students should check utoronto email regularly </w:t>
      </w:r>
      <w:r w:rsidRPr="005104E7">
        <w:rPr>
          <w:rFonts w:ascii="Calibri" w:hAnsi="Calibri" w:cs="Calibri"/>
          <w:sz w:val="22"/>
          <w:szCs w:val="22"/>
          <w:lang w:val="en-CA"/>
        </w:rPr>
        <w:t>for messages about the course.</w:t>
      </w:r>
      <w:r w:rsidR="00C15F6E" w:rsidRPr="005104E7">
        <w:rPr>
          <w:rFonts w:ascii="Calibri" w:hAnsi="Calibri" w:cs="Calibri"/>
          <w:sz w:val="22"/>
          <w:szCs w:val="22"/>
          <w:lang w:val="en-CA"/>
        </w:rPr>
        <w:t xml:space="preserve"> </w:t>
      </w:r>
      <w:r w:rsidRPr="005104E7">
        <w:rPr>
          <w:rFonts w:ascii="Calibri" w:hAnsi="Calibri" w:cs="Calibri"/>
          <w:b/>
          <w:bCs/>
          <w:sz w:val="22"/>
          <w:szCs w:val="22"/>
          <w:lang w:val="en-CA"/>
        </w:rPr>
        <w:t>Forwarding</w:t>
      </w:r>
      <w:r w:rsidRPr="005104E7">
        <w:rPr>
          <w:rFonts w:ascii="Calibri" w:hAnsi="Calibri" w:cs="Calibri"/>
          <w:sz w:val="22"/>
          <w:szCs w:val="22"/>
          <w:lang w:val="en-CA"/>
        </w:rPr>
        <w:t xml:space="preserve"> your utoronto.ca email to a Hotmail, Gmail, Yahoo or other type of email account is not advisable. In some cases, messages from utoronto.ca addresses sent to Hotmail, Gmail or Yahoo accounts are filtered as junk mail, which means that emails from your course instructor may end up in your spam or junk mail folder.</w:t>
      </w:r>
      <w:r w:rsidR="00C15F6E" w:rsidRPr="005104E7">
        <w:rPr>
          <w:rFonts w:ascii="Calibri" w:hAnsi="Calibri" w:cs="Calibri"/>
          <w:sz w:val="22"/>
          <w:szCs w:val="22"/>
          <w:lang w:val="en-CA"/>
        </w:rPr>
        <w:t xml:space="preserve"> </w:t>
      </w:r>
    </w:p>
    <w:p w14:paraId="38C1C91C" w14:textId="77777777" w:rsidR="00DA0E65" w:rsidRDefault="00DA0E65" w:rsidP="00DA0E65">
      <w:pPr>
        <w:rPr>
          <w:rFonts w:ascii="Calibri" w:hAnsi="Calibri" w:cs="Calibri"/>
          <w:szCs w:val="23"/>
          <w:lang w:val="en-CA"/>
        </w:rPr>
      </w:pPr>
      <w:r w:rsidRPr="005104E7">
        <w:rPr>
          <w:rFonts w:ascii="Calibri" w:hAnsi="Calibri" w:cs="Calibri"/>
          <w:b/>
          <w:i/>
          <w:iCs/>
          <w:szCs w:val="23"/>
          <w:lang w:val="en-CA"/>
        </w:rPr>
        <w:t>Email communication with the course instructor</w:t>
      </w:r>
      <w:r w:rsidRPr="005104E7">
        <w:rPr>
          <w:rFonts w:ascii="Calibri" w:hAnsi="Calibri" w:cs="Calibri"/>
          <w:szCs w:val="23"/>
          <w:lang w:val="en-CA"/>
        </w:rPr>
        <w:t>.</w:t>
      </w:r>
      <w:r w:rsidR="00C15F6E" w:rsidRPr="005104E7">
        <w:rPr>
          <w:rFonts w:ascii="Calibri" w:hAnsi="Calibri" w:cs="Calibri"/>
          <w:szCs w:val="23"/>
          <w:lang w:val="en-CA"/>
        </w:rPr>
        <w:t xml:space="preserve"> </w:t>
      </w:r>
      <w:r w:rsidRPr="005104E7">
        <w:rPr>
          <w:rFonts w:ascii="Calibri" w:hAnsi="Calibri" w:cs="Calibri"/>
          <w:szCs w:val="23"/>
          <w:lang w:val="en-CA"/>
        </w:rPr>
        <w:t xml:space="preserve"> </w:t>
      </w:r>
      <w:r w:rsidRPr="005104E7">
        <w:rPr>
          <w:rFonts w:ascii="Calibri" w:hAnsi="Calibri" w:cs="Calibri"/>
          <w:sz w:val="22"/>
          <w:szCs w:val="22"/>
          <w:lang w:val="en-CA"/>
        </w:rPr>
        <w:t>The instructor aims to respond to email communications from students in a timely manner.</w:t>
      </w:r>
      <w:r w:rsidR="00C15F6E" w:rsidRPr="005104E7">
        <w:rPr>
          <w:rFonts w:ascii="Calibri" w:hAnsi="Calibri" w:cs="Calibri"/>
          <w:sz w:val="22"/>
          <w:szCs w:val="22"/>
          <w:lang w:val="en-CA"/>
        </w:rPr>
        <w:t xml:space="preserve"> </w:t>
      </w:r>
      <w:r w:rsidRPr="00BA09F0">
        <w:rPr>
          <w:rFonts w:ascii="Calibri" w:hAnsi="Calibri" w:cs="Calibri"/>
          <w:b/>
          <w:bCs/>
          <w:i/>
          <w:iCs/>
          <w:lang w:val="en-CA"/>
        </w:rPr>
        <w:t>All email communications from students should be sent from a utoronto email address.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Email communications from other email addresses are not secure, and also the instructor cannot readily identify them as being legitimate emails from students.</w:t>
      </w:r>
      <w:r w:rsidR="00C15F6E" w:rsidRPr="005104E7">
        <w:rPr>
          <w:rFonts w:ascii="Calibri" w:hAnsi="Calibri" w:cs="Calibri"/>
          <w:sz w:val="22"/>
          <w:szCs w:val="22"/>
          <w:lang w:val="en-CA"/>
        </w:rPr>
        <w:t xml:space="preserve"> </w:t>
      </w:r>
      <w:r w:rsidRPr="005104E7">
        <w:rPr>
          <w:rFonts w:ascii="Calibri" w:hAnsi="Calibri" w:cs="Calibri"/>
          <w:sz w:val="22"/>
          <w:szCs w:val="22"/>
          <w:lang w:val="en-CA"/>
        </w:rPr>
        <w:t>The instructor is not obliged to respond to email from non-utoronto addresses.</w:t>
      </w:r>
      <w:r w:rsidR="00C15F6E" w:rsidRPr="005104E7">
        <w:rPr>
          <w:rFonts w:ascii="Calibri" w:hAnsi="Calibri" w:cs="Calibri"/>
          <w:szCs w:val="23"/>
          <w:lang w:val="en-CA"/>
        </w:rPr>
        <w:t xml:space="preserve"> </w:t>
      </w:r>
    </w:p>
    <w:p w14:paraId="300E61A9" w14:textId="30BCE787" w:rsidR="008B53B5" w:rsidRPr="005104E7" w:rsidRDefault="008B53B5" w:rsidP="008B53B5">
      <w:pPr>
        <w:pStyle w:val="Heading3"/>
        <w:rPr>
          <w:rFonts w:cs="Calibri"/>
        </w:rPr>
      </w:pPr>
      <w:r w:rsidRPr="005104E7">
        <w:rPr>
          <w:rFonts w:cs="Calibri"/>
        </w:rPr>
        <w:lastRenderedPageBreak/>
        <w:t>Course Schedule</w:t>
      </w:r>
    </w:p>
    <w:p w14:paraId="32C5619E" w14:textId="77777777" w:rsidR="00596B9F" w:rsidRDefault="00596B9F" w:rsidP="008B53B5">
      <w:pPr>
        <w:pStyle w:val="Heading5"/>
        <w:rPr>
          <w:rFonts w:cs="Calibri"/>
          <w:sz w:val="28"/>
        </w:rPr>
      </w:pPr>
    </w:p>
    <w:p w14:paraId="5A89132B" w14:textId="3E9A11A1" w:rsidR="00B524AF" w:rsidRPr="00402AAA" w:rsidRDefault="00402AAA" w:rsidP="00465C09">
      <w:pPr>
        <w:pStyle w:val="Heading5"/>
        <w:pBdr>
          <w:top w:val="single" w:sz="4" w:space="1" w:color="auto"/>
          <w:left w:val="single" w:sz="4" w:space="4" w:color="auto"/>
          <w:bottom w:val="single" w:sz="4" w:space="1" w:color="auto"/>
          <w:right w:val="single" w:sz="4" w:space="4" w:color="auto"/>
        </w:pBdr>
        <w:rPr>
          <w:rFonts w:cs="Calibri"/>
          <w:sz w:val="22"/>
          <w:szCs w:val="22"/>
          <w:u w:val="none"/>
        </w:rPr>
      </w:pPr>
      <w:r w:rsidRPr="00402AAA">
        <w:rPr>
          <w:rFonts w:cs="Calibri"/>
          <w:sz w:val="22"/>
          <w:szCs w:val="22"/>
          <w:u w:val="none"/>
        </w:rPr>
        <w:t xml:space="preserve">Before the course </w:t>
      </w:r>
      <w:r w:rsidR="00F63C09" w:rsidRPr="00402AAA">
        <w:rPr>
          <w:rFonts w:cs="Calibri"/>
          <w:sz w:val="22"/>
          <w:szCs w:val="22"/>
          <w:u w:val="none"/>
        </w:rPr>
        <w:t xml:space="preserve">- </w:t>
      </w:r>
      <w:r w:rsidR="001F17EE" w:rsidRPr="00402AAA">
        <w:rPr>
          <w:rFonts w:cs="Calibri"/>
          <w:sz w:val="22"/>
          <w:szCs w:val="22"/>
          <w:u w:val="none"/>
        </w:rPr>
        <w:t xml:space="preserve"> Feel free to read the first half of the David Maginley book “Beyond Surviving”. </w:t>
      </w:r>
    </w:p>
    <w:p w14:paraId="593EC057" w14:textId="2B4E6575" w:rsidR="00596B9F" w:rsidRPr="00402AAA" w:rsidRDefault="00B524AF" w:rsidP="00465C09">
      <w:pPr>
        <w:pStyle w:val="Heading5"/>
        <w:pBdr>
          <w:top w:val="single" w:sz="4" w:space="1" w:color="auto"/>
          <w:left w:val="single" w:sz="4" w:space="4" w:color="auto"/>
          <w:bottom w:val="single" w:sz="4" w:space="1" w:color="auto"/>
          <w:right w:val="single" w:sz="4" w:space="4" w:color="auto"/>
        </w:pBdr>
        <w:rPr>
          <w:rFonts w:cs="Calibri"/>
          <w:sz w:val="22"/>
          <w:szCs w:val="22"/>
          <w:u w:val="none"/>
        </w:rPr>
      </w:pPr>
      <w:r w:rsidRPr="00402AAA">
        <w:rPr>
          <w:rFonts w:cs="Calibri"/>
          <w:sz w:val="22"/>
          <w:szCs w:val="22"/>
          <w:u w:val="none"/>
        </w:rPr>
        <w:t xml:space="preserve">Each week - </w:t>
      </w:r>
      <w:r w:rsidR="001F17EE" w:rsidRPr="00402AAA">
        <w:rPr>
          <w:rFonts w:cs="Calibri"/>
          <w:sz w:val="22"/>
          <w:szCs w:val="22"/>
          <w:u w:val="none"/>
        </w:rPr>
        <w:t>C</w:t>
      </w:r>
      <w:r w:rsidR="00596B9F" w:rsidRPr="00402AAA">
        <w:rPr>
          <w:rFonts w:cs="Calibri"/>
          <w:sz w:val="22"/>
          <w:szCs w:val="22"/>
          <w:u w:val="none"/>
        </w:rPr>
        <w:t xml:space="preserve">ome to class </w:t>
      </w:r>
      <w:r w:rsidRPr="00402AAA">
        <w:rPr>
          <w:rFonts w:cs="Calibri"/>
          <w:sz w:val="22"/>
          <w:szCs w:val="22"/>
          <w:u w:val="none"/>
        </w:rPr>
        <w:t xml:space="preserve">having read the assigned readings (including for week one). </w:t>
      </w:r>
    </w:p>
    <w:p w14:paraId="5765B08E" w14:textId="0B3D29E9" w:rsidR="008B53B5" w:rsidRPr="005104E7" w:rsidRDefault="008B53B5" w:rsidP="008B53B5">
      <w:pPr>
        <w:pStyle w:val="Heading5"/>
        <w:rPr>
          <w:rFonts w:cs="Calibri"/>
          <w:sz w:val="28"/>
        </w:rPr>
      </w:pPr>
      <w:r w:rsidRPr="005104E7">
        <w:rPr>
          <w:rFonts w:cs="Calibri"/>
          <w:sz w:val="28"/>
        </w:rPr>
        <w:t>Week 1</w:t>
      </w:r>
    </w:p>
    <w:p w14:paraId="73332773" w14:textId="1A0BD14E" w:rsidR="00C73221" w:rsidRDefault="000002D2" w:rsidP="008B53B5">
      <w:pPr>
        <w:spacing w:after="0"/>
        <w:rPr>
          <w:rFonts w:ascii="Calibri" w:hAnsi="Calibri" w:cs="Calibri"/>
          <w:b/>
          <w:sz w:val="22"/>
          <w:szCs w:val="22"/>
        </w:rPr>
      </w:pPr>
      <w:r>
        <w:rPr>
          <w:rFonts w:ascii="Calibri" w:hAnsi="Calibri" w:cs="Calibri"/>
          <w:i/>
          <w:sz w:val="22"/>
          <w:szCs w:val="22"/>
        </w:rPr>
        <w:t>Tues</w:t>
      </w:r>
      <w:r w:rsidR="00800175">
        <w:rPr>
          <w:rFonts w:ascii="Calibri" w:hAnsi="Calibri" w:cs="Calibri"/>
          <w:i/>
          <w:sz w:val="22"/>
          <w:szCs w:val="22"/>
        </w:rPr>
        <w:t>day, September 1</w:t>
      </w:r>
      <w:r w:rsidR="00DC1CAB">
        <w:rPr>
          <w:rFonts w:ascii="Calibri" w:hAnsi="Calibri" w:cs="Calibri"/>
          <w:i/>
          <w:sz w:val="22"/>
          <w:szCs w:val="22"/>
        </w:rPr>
        <w:t>4</w:t>
      </w:r>
      <w:r w:rsidR="008B53B5" w:rsidRPr="005104E7">
        <w:rPr>
          <w:rFonts w:ascii="Calibri" w:hAnsi="Calibri" w:cs="Calibri"/>
          <w:i/>
          <w:sz w:val="22"/>
          <w:szCs w:val="22"/>
        </w:rPr>
        <w:tab/>
      </w:r>
      <w:r w:rsidR="008B53B5" w:rsidRPr="005104E7">
        <w:rPr>
          <w:rFonts w:ascii="Calibri" w:hAnsi="Calibri" w:cs="Calibri"/>
          <w:sz w:val="22"/>
          <w:szCs w:val="22"/>
        </w:rPr>
        <w:tab/>
      </w:r>
      <w:r w:rsidR="00C332E8">
        <w:rPr>
          <w:rFonts w:ascii="Calibri" w:hAnsi="Calibri" w:cs="Calibri"/>
          <w:sz w:val="22"/>
          <w:szCs w:val="22"/>
        </w:rPr>
        <w:tab/>
      </w:r>
      <w:r w:rsidR="008B53B5" w:rsidRPr="00C332E8">
        <w:rPr>
          <w:rFonts w:ascii="Calibri" w:hAnsi="Calibri" w:cs="Calibri"/>
          <w:b/>
          <w:sz w:val="22"/>
          <w:szCs w:val="22"/>
        </w:rPr>
        <w:t>Course introduction</w:t>
      </w:r>
      <w:r w:rsidR="00C73221">
        <w:rPr>
          <w:rFonts w:ascii="Calibri" w:hAnsi="Calibri" w:cs="Calibri"/>
          <w:b/>
          <w:sz w:val="22"/>
          <w:szCs w:val="22"/>
        </w:rPr>
        <w:t>. The Relationship is Everything!</w:t>
      </w:r>
    </w:p>
    <w:p w14:paraId="0C7D6E40" w14:textId="00C5DC2A" w:rsidR="008B53B5" w:rsidRDefault="00C73221" w:rsidP="008B53B5">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FC7243" w:rsidRPr="00C332E8">
        <w:rPr>
          <w:rFonts w:ascii="Calibri" w:hAnsi="Calibri" w:cs="Calibri"/>
          <w:b/>
          <w:sz w:val="22"/>
          <w:szCs w:val="22"/>
        </w:rPr>
        <w:t>Safe and Effective Use of Self</w:t>
      </w:r>
    </w:p>
    <w:p w14:paraId="419BF466" w14:textId="6E75FDBB" w:rsidR="0000621F" w:rsidRPr="00C332E8" w:rsidRDefault="0000621F" w:rsidP="008B53B5">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What does ‘Wellness’ look/feel </w:t>
      </w:r>
      <w:r w:rsidR="007D599F">
        <w:rPr>
          <w:rFonts w:ascii="Calibri" w:hAnsi="Calibri" w:cs="Calibri"/>
          <w:b/>
          <w:sz w:val="22"/>
          <w:szCs w:val="22"/>
        </w:rPr>
        <w:t>/and behave like?</w:t>
      </w:r>
    </w:p>
    <w:p w14:paraId="3E44D658" w14:textId="5C75D2EB" w:rsidR="000E35DA" w:rsidRPr="00F63C09" w:rsidRDefault="00FC7243" w:rsidP="00F63C09">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332E8">
        <w:rPr>
          <w:rFonts w:ascii="Calibri" w:hAnsi="Calibri" w:cs="Calibri"/>
          <w:sz w:val="22"/>
          <w:szCs w:val="22"/>
        </w:rPr>
        <w:tab/>
      </w:r>
      <w:r>
        <w:rPr>
          <w:rFonts w:ascii="Calibri" w:hAnsi="Calibri" w:cs="Calibri"/>
          <w:sz w:val="22"/>
          <w:szCs w:val="22"/>
        </w:rPr>
        <w:t>Reading – Chapter One (Hutch</w:t>
      </w:r>
      <w:r w:rsidR="00C332E8">
        <w:rPr>
          <w:rFonts w:ascii="Calibri" w:hAnsi="Calibri" w:cs="Calibri"/>
          <w:sz w:val="22"/>
          <w:szCs w:val="22"/>
        </w:rPr>
        <w:t>in</w:t>
      </w:r>
      <w:r>
        <w:rPr>
          <w:rFonts w:ascii="Calibri" w:hAnsi="Calibri" w:cs="Calibri"/>
          <w:sz w:val="22"/>
          <w:szCs w:val="22"/>
        </w:rPr>
        <w:t>son, 2014)</w:t>
      </w:r>
    </w:p>
    <w:p w14:paraId="71DFBA2B" w14:textId="77777777" w:rsidR="000E35DA" w:rsidRPr="000E35DA" w:rsidRDefault="000E35DA" w:rsidP="000E35DA">
      <w:pPr>
        <w:pStyle w:val="ListParagraph"/>
        <w:numPr>
          <w:ilvl w:val="0"/>
          <w:numId w:val="5"/>
        </w:numPr>
        <w:spacing w:after="0"/>
        <w:rPr>
          <w:rFonts w:ascii="Calibri" w:hAnsi="Calibri" w:cs="Calibri"/>
          <w:sz w:val="22"/>
          <w:szCs w:val="22"/>
        </w:rPr>
      </w:pPr>
      <w:r>
        <w:rPr>
          <w:rFonts w:ascii="Calibri" w:hAnsi="Calibri" w:cs="Calibri"/>
          <w:sz w:val="22"/>
          <w:szCs w:val="22"/>
        </w:rPr>
        <w:t>Fife et al article (Therapeutic Pyramid)</w:t>
      </w:r>
      <w:r w:rsidR="00596B9F">
        <w:rPr>
          <w:rFonts w:ascii="Calibri" w:hAnsi="Calibri" w:cs="Calibri"/>
          <w:sz w:val="22"/>
          <w:szCs w:val="22"/>
        </w:rPr>
        <w:t xml:space="preserve"> (on Quercus)</w:t>
      </w:r>
    </w:p>
    <w:p w14:paraId="2EF5F969" w14:textId="77777777" w:rsidR="008B53B5" w:rsidRPr="005104E7" w:rsidRDefault="008B53B5" w:rsidP="008B53B5">
      <w:pPr>
        <w:pStyle w:val="Heading5"/>
        <w:rPr>
          <w:rFonts w:cs="Calibri"/>
          <w:sz w:val="28"/>
        </w:rPr>
      </w:pPr>
      <w:r w:rsidRPr="005104E7">
        <w:rPr>
          <w:rFonts w:cs="Calibri"/>
          <w:sz w:val="28"/>
        </w:rPr>
        <w:t>Week 2</w:t>
      </w:r>
    </w:p>
    <w:p w14:paraId="2D6DF94D" w14:textId="7E3A02B8" w:rsidR="00A97689" w:rsidRDefault="000002D2" w:rsidP="00542BE2">
      <w:pPr>
        <w:spacing w:after="0"/>
        <w:ind w:left="3600" w:hanging="3600"/>
        <w:rPr>
          <w:rFonts w:ascii="Calibri" w:hAnsi="Calibri" w:cs="Calibri"/>
          <w:sz w:val="22"/>
          <w:szCs w:val="22"/>
        </w:rPr>
      </w:pPr>
      <w:r>
        <w:rPr>
          <w:rFonts w:ascii="Calibri" w:hAnsi="Calibri" w:cs="Calibri"/>
          <w:i/>
          <w:sz w:val="22"/>
          <w:szCs w:val="22"/>
        </w:rPr>
        <w:t>Tues</w:t>
      </w:r>
      <w:r w:rsidR="00800175">
        <w:rPr>
          <w:rFonts w:ascii="Calibri" w:hAnsi="Calibri" w:cs="Calibri"/>
          <w:i/>
          <w:sz w:val="22"/>
          <w:szCs w:val="22"/>
        </w:rPr>
        <w:t>day</w:t>
      </w:r>
      <w:r w:rsidR="003E1FA5" w:rsidRPr="005104E7">
        <w:rPr>
          <w:rFonts w:ascii="Calibri" w:hAnsi="Calibri" w:cs="Calibri"/>
          <w:i/>
          <w:sz w:val="22"/>
          <w:szCs w:val="22"/>
        </w:rPr>
        <w:t>,</w:t>
      </w:r>
      <w:r w:rsidR="00800175">
        <w:rPr>
          <w:rFonts w:ascii="Calibri" w:hAnsi="Calibri" w:cs="Calibri"/>
          <w:i/>
          <w:sz w:val="22"/>
          <w:szCs w:val="22"/>
        </w:rPr>
        <w:t xml:space="preserve"> September </w:t>
      </w:r>
      <w:r w:rsidR="004D2057">
        <w:rPr>
          <w:rFonts w:ascii="Calibri" w:hAnsi="Calibri" w:cs="Calibri"/>
          <w:i/>
          <w:sz w:val="22"/>
          <w:szCs w:val="22"/>
        </w:rPr>
        <w:t>2</w:t>
      </w:r>
      <w:r w:rsidR="00DC1CAB">
        <w:rPr>
          <w:rFonts w:ascii="Calibri" w:hAnsi="Calibri" w:cs="Calibri"/>
          <w:i/>
          <w:sz w:val="22"/>
          <w:szCs w:val="22"/>
        </w:rPr>
        <w:t>1</w:t>
      </w:r>
      <w:r w:rsidR="00542BE2">
        <w:rPr>
          <w:rFonts w:ascii="Calibri" w:hAnsi="Calibri" w:cs="Calibri"/>
          <w:iCs/>
          <w:sz w:val="22"/>
          <w:szCs w:val="22"/>
        </w:rPr>
        <w:tab/>
      </w:r>
      <w:r w:rsidR="00A97689" w:rsidRPr="00A97689">
        <w:rPr>
          <w:rFonts w:ascii="Calibri" w:hAnsi="Calibri" w:cs="Calibri"/>
          <w:b/>
          <w:sz w:val="22"/>
          <w:szCs w:val="22"/>
        </w:rPr>
        <w:t>Listening and Relationship Development</w:t>
      </w:r>
      <w:r w:rsidR="00FC7243" w:rsidRPr="00FC7243">
        <w:rPr>
          <w:rFonts w:ascii="Calibri" w:hAnsi="Calibri" w:cs="Calibri"/>
          <w:sz w:val="22"/>
          <w:szCs w:val="22"/>
        </w:rPr>
        <w:t xml:space="preserve"> – Therapeutic Relationship, Basic Attendi</w:t>
      </w:r>
      <w:r w:rsidR="00A97689">
        <w:rPr>
          <w:rFonts w:ascii="Calibri" w:hAnsi="Calibri" w:cs="Calibri"/>
          <w:sz w:val="22"/>
          <w:szCs w:val="22"/>
        </w:rPr>
        <w:t>ng, Listening and Action skills</w:t>
      </w:r>
    </w:p>
    <w:p w14:paraId="1287578A" w14:textId="00C549BE" w:rsidR="00594EEF" w:rsidRPr="003D0759" w:rsidRDefault="00594EEF" w:rsidP="003D0759">
      <w:pPr>
        <w:spacing w:after="0"/>
        <w:ind w:left="3600"/>
        <w:rPr>
          <w:rFonts w:ascii="Calibri" w:hAnsi="Calibri" w:cs="Calibri"/>
          <w:b/>
          <w:bCs/>
          <w:iCs/>
          <w:sz w:val="22"/>
          <w:szCs w:val="22"/>
        </w:rPr>
      </w:pPr>
      <w:r w:rsidRPr="003D0759">
        <w:rPr>
          <w:rFonts w:ascii="Calibri" w:hAnsi="Calibri" w:cs="Calibri"/>
          <w:b/>
          <w:bCs/>
          <w:i/>
          <w:sz w:val="22"/>
          <w:szCs w:val="22"/>
        </w:rPr>
        <w:t>Uncov</w:t>
      </w:r>
      <w:r w:rsidR="003D0759" w:rsidRPr="003D0759">
        <w:rPr>
          <w:rFonts w:ascii="Calibri" w:hAnsi="Calibri" w:cs="Calibri"/>
          <w:b/>
          <w:bCs/>
          <w:i/>
          <w:sz w:val="22"/>
          <w:szCs w:val="22"/>
        </w:rPr>
        <w:t>ering</w:t>
      </w:r>
      <w:r w:rsidRPr="003D0759">
        <w:rPr>
          <w:rFonts w:ascii="Calibri" w:hAnsi="Calibri" w:cs="Calibri"/>
          <w:b/>
          <w:bCs/>
          <w:i/>
          <w:sz w:val="22"/>
          <w:szCs w:val="22"/>
        </w:rPr>
        <w:t xml:space="preserve"> Emotion</w:t>
      </w:r>
    </w:p>
    <w:p w14:paraId="6F01D5BD" w14:textId="77777777" w:rsidR="00A97689" w:rsidRDefault="00A97689" w:rsidP="00FC7243">
      <w:pPr>
        <w:spacing w:after="0"/>
        <w:ind w:left="3600" w:hanging="3600"/>
        <w:rPr>
          <w:rFonts w:ascii="Calibri" w:hAnsi="Calibri" w:cs="Calibri"/>
          <w:sz w:val="22"/>
          <w:szCs w:val="22"/>
        </w:rPr>
      </w:pPr>
    </w:p>
    <w:p w14:paraId="34719A8A" w14:textId="5395A0B4" w:rsidR="008B53B5" w:rsidRDefault="00FC7243" w:rsidP="00A97689">
      <w:pPr>
        <w:spacing w:after="0"/>
        <w:ind w:left="2880" w:firstLine="720"/>
        <w:rPr>
          <w:rFonts w:ascii="Calibri" w:hAnsi="Calibri" w:cs="Calibri"/>
          <w:sz w:val="22"/>
          <w:szCs w:val="22"/>
        </w:rPr>
      </w:pPr>
      <w:r>
        <w:rPr>
          <w:rFonts w:ascii="Calibri" w:hAnsi="Calibri" w:cs="Calibri"/>
          <w:sz w:val="22"/>
          <w:szCs w:val="22"/>
        </w:rPr>
        <w:t xml:space="preserve">Reading - </w:t>
      </w:r>
      <w:r w:rsidRPr="00FC7243">
        <w:rPr>
          <w:rFonts w:ascii="Calibri" w:hAnsi="Calibri" w:cs="Calibri"/>
          <w:sz w:val="22"/>
          <w:szCs w:val="22"/>
        </w:rPr>
        <w:t>Chapter 2</w:t>
      </w:r>
      <w:r>
        <w:rPr>
          <w:rFonts w:ascii="Calibri" w:hAnsi="Calibri" w:cs="Calibri"/>
          <w:sz w:val="22"/>
          <w:szCs w:val="22"/>
        </w:rPr>
        <w:t xml:space="preserve"> (Hutch</w:t>
      </w:r>
      <w:r w:rsidR="00C332E8">
        <w:rPr>
          <w:rFonts w:ascii="Calibri" w:hAnsi="Calibri" w:cs="Calibri"/>
          <w:sz w:val="22"/>
          <w:szCs w:val="22"/>
        </w:rPr>
        <w:t>in</w:t>
      </w:r>
      <w:r>
        <w:rPr>
          <w:rFonts w:ascii="Calibri" w:hAnsi="Calibri" w:cs="Calibri"/>
          <w:sz w:val="22"/>
          <w:szCs w:val="22"/>
        </w:rPr>
        <w:t>son)</w:t>
      </w:r>
    </w:p>
    <w:p w14:paraId="2E42FA20" w14:textId="319146D1" w:rsidR="00587369" w:rsidRDefault="00587369" w:rsidP="00A97689">
      <w:pPr>
        <w:spacing w:after="0"/>
        <w:ind w:left="2880" w:firstLine="720"/>
        <w:rPr>
          <w:rFonts w:ascii="Calibri" w:hAnsi="Calibri" w:cs="Calibri"/>
          <w:sz w:val="22"/>
          <w:szCs w:val="22"/>
        </w:rPr>
      </w:pPr>
      <w:r>
        <w:rPr>
          <w:rFonts w:ascii="Calibri" w:hAnsi="Calibri" w:cs="Calibri"/>
          <w:sz w:val="22"/>
          <w:szCs w:val="22"/>
        </w:rPr>
        <w:t>Chapter 1-3 (David Evans – Essential Interviewing)</w:t>
      </w:r>
    </w:p>
    <w:p w14:paraId="779A0248" w14:textId="77777777" w:rsidR="00430EA1" w:rsidRDefault="00C165B6" w:rsidP="00430EA1">
      <w:pPr>
        <w:pStyle w:val="ListParagraph"/>
        <w:numPr>
          <w:ilvl w:val="0"/>
          <w:numId w:val="5"/>
        </w:numPr>
        <w:spacing w:after="0"/>
        <w:rPr>
          <w:rFonts w:ascii="Calibri" w:hAnsi="Calibri" w:cs="Calibri"/>
          <w:sz w:val="22"/>
          <w:szCs w:val="22"/>
        </w:rPr>
      </w:pPr>
      <w:r>
        <w:rPr>
          <w:rFonts w:ascii="Calibri" w:hAnsi="Calibri" w:cs="Calibri"/>
          <w:sz w:val="22"/>
          <w:szCs w:val="22"/>
        </w:rPr>
        <w:t xml:space="preserve">Maginley “Beyond Surviving” </w:t>
      </w:r>
      <w:r w:rsidR="00773C16">
        <w:rPr>
          <w:rFonts w:ascii="Calibri" w:hAnsi="Calibri" w:cs="Calibri"/>
          <w:sz w:val="22"/>
          <w:szCs w:val="22"/>
        </w:rPr>
        <w:t>–</w:t>
      </w:r>
      <w:r>
        <w:rPr>
          <w:rFonts w:ascii="Calibri" w:hAnsi="Calibri" w:cs="Calibri"/>
          <w:sz w:val="22"/>
          <w:szCs w:val="22"/>
        </w:rPr>
        <w:t xml:space="preserve"> </w:t>
      </w:r>
      <w:r w:rsidR="00430EA1">
        <w:rPr>
          <w:rFonts w:ascii="Calibri" w:hAnsi="Calibri" w:cs="Calibri"/>
          <w:sz w:val="22"/>
          <w:szCs w:val="22"/>
        </w:rPr>
        <w:t>Page 1-54 (Part One)</w:t>
      </w:r>
    </w:p>
    <w:p w14:paraId="2D5695CC" w14:textId="2AB4BAD8" w:rsidR="00C165B6" w:rsidRPr="005104E7" w:rsidRDefault="00C165B6" w:rsidP="00A97689">
      <w:pPr>
        <w:spacing w:after="0"/>
        <w:ind w:left="2880" w:firstLine="720"/>
        <w:rPr>
          <w:rFonts w:ascii="Calibri" w:hAnsi="Calibri" w:cs="Calibri"/>
          <w:sz w:val="22"/>
          <w:szCs w:val="22"/>
        </w:rPr>
      </w:pPr>
    </w:p>
    <w:p w14:paraId="054262BF" w14:textId="77777777" w:rsidR="008B53B5" w:rsidRPr="005104E7" w:rsidRDefault="00A97689" w:rsidP="008B53B5">
      <w:pPr>
        <w:pStyle w:val="Heading5"/>
        <w:rPr>
          <w:rFonts w:cs="Calibri"/>
          <w:sz w:val="28"/>
        </w:rPr>
      </w:pPr>
      <w:r>
        <w:rPr>
          <w:rFonts w:cs="Calibri"/>
          <w:sz w:val="28"/>
        </w:rPr>
        <w:t>Week 3</w:t>
      </w:r>
    </w:p>
    <w:p w14:paraId="5ED2FF38" w14:textId="0F120BAB" w:rsidR="003E1FA5" w:rsidRDefault="000002D2" w:rsidP="000002D2">
      <w:pPr>
        <w:ind w:left="3600" w:hanging="3600"/>
        <w:rPr>
          <w:rFonts w:ascii="Calibri" w:hAnsi="Calibri" w:cs="Calibri"/>
          <w:i/>
          <w:sz w:val="22"/>
          <w:szCs w:val="22"/>
        </w:rPr>
      </w:pPr>
      <w:r>
        <w:rPr>
          <w:rFonts w:ascii="Calibri" w:hAnsi="Calibri" w:cs="Calibri"/>
          <w:i/>
          <w:sz w:val="22"/>
          <w:szCs w:val="22"/>
        </w:rPr>
        <w:t>Tues</w:t>
      </w:r>
      <w:r w:rsidR="00800175" w:rsidRPr="00A97689">
        <w:rPr>
          <w:rFonts w:ascii="Calibri" w:hAnsi="Calibri" w:cs="Calibri"/>
          <w:i/>
          <w:sz w:val="22"/>
          <w:szCs w:val="22"/>
        </w:rPr>
        <w:t>day, September 2</w:t>
      </w:r>
      <w:r w:rsidR="00DC1CAB">
        <w:rPr>
          <w:rFonts w:ascii="Calibri" w:hAnsi="Calibri" w:cs="Calibri"/>
          <w:i/>
          <w:sz w:val="22"/>
          <w:szCs w:val="22"/>
        </w:rPr>
        <w:t>8</w:t>
      </w:r>
      <w:r w:rsidR="00A97689">
        <w:rPr>
          <w:rFonts w:ascii="Calibri" w:hAnsi="Calibri" w:cs="Calibri"/>
          <w:i/>
          <w:sz w:val="22"/>
          <w:szCs w:val="22"/>
        </w:rPr>
        <w:tab/>
      </w:r>
      <w:r w:rsidR="00A97689" w:rsidRPr="00A97689">
        <w:rPr>
          <w:rFonts w:ascii="Calibri" w:hAnsi="Calibri" w:cs="Calibri"/>
          <w:b/>
          <w:sz w:val="22"/>
          <w:szCs w:val="22"/>
        </w:rPr>
        <w:t>Skills for Developing the Relationship</w:t>
      </w:r>
      <w:r w:rsidR="00A97689">
        <w:rPr>
          <w:rFonts w:ascii="Calibri" w:hAnsi="Calibri" w:cs="Calibri"/>
          <w:sz w:val="22"/>
          <w:szCs w:val="22"/>
        </w:rPr>
        <w:t xml:space="preserve"> – Empathic Listening</w:t>
      </w:r>
      <w:r w:rsidR="00A97689">
        <w:rPr>
          <w:rFonts w:ascii="Calibri" w:hAnsi="Calibri" w:cs="Calibri"/>
          <w:i/>
          <w:sz w:val="22"/>
          <w:szCs w:val="22"/>
        </w:rPr>
        <w:t xml:space="preserve"> and Effective Responding</w:t>
      </w:r>
    </w:p>
    <w:p w14:paraId="5F95EC45" w14:textId="0E85702F" w:rsidR="00A97689" w:rsidRDefault="00A97689" w:rsidP="002956F1">
      <w:pPr>
        <w:spacing w:after="0"/>
        <w:ind w:left="3600" w:hanging="3600"/>
        <w:rPr>
          <w:rFonts w:ascii="Calibri" w:hAnsi="Calibri" w:cs="Calibri"/>
          <w:i/>
          <w:sz w:val="22"/>
          <w:szCs w:val="22"/>
        </w:rPr>
      </w:pPr>
      <w:r>
        <w:rPr>
          <w:rFonts w:ascii="Calibri" w:hAnsi="Calibri" w:cs="Calibri"/>
          <w:i/>
          <w:sz w:val="22"/>
          <w:szCs w:val="22"/>
        </w:rPr>
        <w:tab/>
        <w:t xml:space="preserve">Reading – Chapter </w:t>
      </w:r>
      <w:r w:rsidR="00C332E8">
        <w:rPr>
          <w:rFonts w:ascii="Calibri" w:hAnsi="Calibri" w:cs="Calibri"/>
          <w:i/>
          <w:sz w:val="22"/>
          <w:szCs w:val="22"/>
        </w:rPr>
        <w:t>3 (Hutchin</w:t>
      </w:r>
      <w:r>
        <w:rPr>
          <w:rFonts w:ascii="Calibri" w:hAnsi="Calibri" w:cs="Calibri"/>
          <w:i/>
          <w:sz w:val="22"/>
          <w:szCs w:val="22"/>
        </w:rPr>
        <w:t>son)</w:t>
      </w:r>
    </w:p>
    <w:p w14:paraId="302D6197" w14:textId="01877B0B" w:rsidR="0012292B" w:rsidRDefault="0012292B" w:rsidP="002956F1">
      <w:pPr>
        <w:spacing w:after="0"/>
        <w:ind w:left="3600" w:hanging="3600"/>
        <w:rPr>
          <w:rFonts w:ascii="Calibri" w:hAnsi="Calibri" w:cs="Calibri"/>
          <w:i/>
          <w:sz w:val="22"/>
          <w:szCs w:val="22"/>
        </w:rPr>
      </w:pPr>
      <w:r>
        <w:rPr>
          <w:rFonts w:ascii="Calibri" w:hAnsi="Calibri" w:cs="Calibri"/>
          <w:i/>
          <w:sz w:val="22"/>
          <w:szCs w:val="22"/>
        </w:rPr>
        <w:tab/>
      </w:r>
      <w:r w:rsidR="002956F1">
        <w:rPr>
          <w:rFonts w:ascii="Calibri" w:hAnsi="Calibri" w:cs="Calibri"/>
          <w:i/>
          <w:sz w:val="22"/>
          <w:szCs w:val="22"/>
        </w:rPr>
        <w:t>Reading – Evans, David – Essential Interviewing – Chapter 4</w:t>
      </w:r>
      <w:r w:rsidR="00EC2C35">
        <w:rPr>
          <w:rFonts w:ascii="Calibri" w:hAnsi="Calibri" w:cs="Calibri"/>
          <w:i/>
          <w:sz w:val="22"/>
          <w:szCs w:val="22"/>
        </w:rPr>
        <w:t>, 5, 6</w:t>
      </w:r>
    </w:p>
    <w:p w14:paraId="1596069C" w14:textId="28629B88" w:rsidR="00455DF6" w:rsidRDefault="00455DF6" w:rsidP="002956F1">
      <w:pPr>
        <w:spacing w:after="0"/>
        <w:ind w:left="3600" w:hanging="3600"/>
        <w:rPr>
          <w:rFonts w:ascii="Calibri" w:hAnsi="Calibri" w:cs="Calibri"/>
          <w:sz w:val="22"/>
          <w:szCs w:val="22"/>
        </w:rPr>
      </w:pPr>
      <w:r>
        <w:rPr>
          <w:rFonts w:ascii="Calibri" w:hAnsi="Calibri" w:cs="Calibri"/>
          <w:i/>
          <w:sz w:val="22"/>
          <w:szCs w:val="22"/>
        </w:rPr>
        <w:tab/>
      </w:r>
      <w:r>
        <w:rPr>
          <w:rFonts w:ascii="Calibri" w:hAnsi="Calibri" w:cs="Calibri"/>
          <w:sz w:val="22"/>
          <w:szCs w:val="22"/>
        </w:rPr>
        <w:t>Reading – on spiritual listening</w:t>
      </w:r>
      <w:r w:rsidR="002218CD">
        <w:rPr>
          <w:rFonts w:ascii="Calibri" w:hAnsi="Calibri" w:cs="Calibri"/>
          <w:sz w:val="22"/>
          <w:szCs w:val="22"/>
        </w:rPr>
        <w:t xml:space="preserve"> on Quercus</w:t>
      </w:r>
    </w:p>
    <w:p w14:paraId="69F57F9A" w14:textId="77777777" w:rsidR="00872269" w:rsidRDefault="00872269" w:rsidP="002956F1">
      <w:pPr>
        <w:spacing w:after="0"/>
        <w:ind w:left="3600" w:hanging="3600"/>
        <w:rPr>
          <w:rFonts w:ascii="Calibri" w:hAnsi="Calibri" w:cs="Calibri"/>
          <w:sz w:val="22"/>
          <w:szCs w:val="22"/>
        </w:rPr>
      </w:pPr>
    </w:p>
    <w:p w14:paraId="37884598" w14:textId="38A84E37" w:rsidR="008B53B5" w:rsidRDefault="008B53B5" w:rsidP="008B53B5">
      <w:pPr>
        <w:pStyle w:val="Heading5"/>
        <w:rPr>
          <w:rFonts w:cs="Calibri"/>
          <w:sz w:val="28"/>
        </w:rPr>
      </w:pPr>
      <w:r w:rsidRPr="005104E7">
        <w:rPr>
          <w:rFonts w:cs="Calibri"/>
          <w:sz w:val="28"/>
        </w:rPr>
        <w:t>Week 4</w:t>
      </w:r>
    </w:p>
    <w:p w14:paraId="01E2B788" w14:textId="3A118CC8" w:rsidR="00A97689" w:rsidRDefault="000002D2" w:rsidP="00A97689">
      <w:pPr>
        <w:ind w:left="3600" w:hanging="3600"/>
        <w:rPr>
          <w:rFonts w:ascii="Calibri" w:hAnsi="Calibri" w:cs="Calibri"/>
          <w:sz w:val="22"/>
          <w:szCs w:val="22"/>
        </w:rPr>
      </w:pPr>
      <w:r>
        <w:rPr>
          <w:rFonts w:ascii="Calibri" w:hAnsi="Calibri" w:cs="Calibri"/>
          <w:i/>
          <w:sz w:val="22"/>
          <w:szCs w:val="22"/>
        </w:rPr>
        <w:t>Tues</w:t>
      </w:r>
      <w:r w:rsidR="00800175">
        <w:rPr>
          <w:rFonts w:ascii="Calibri" w:hAnsi="Calibri" w:cs="Calibri"/>
          <w:i/>
          <w:sz w:val="22"/>
          <w:szCs w:val="22"/>
        </w:rPr>
        <w:t xml:space="preserve">day, October </w:t>
      </w:r>
      <w:r w:rsidR="00EA5557">
        <w:rPr>
          <w:rFonts w:ascii="Calibri" w:hAnsi="Calibri" w:cs="Calibri"/>
          <w:i/>
          <w:sz w:val="22"/>
          <w:szCs w:val="22"/>
        </w:rPr>
        <w:t>5</w:t>
      </w:r>
      <w:r w:rsidR="00A97689">
        <w:rPr>
          <w:rFonts w:ascii="Calibri" w:hAnsi="Calibri" w:cs="Calibri"/>
          <w:i/>
          <w:sz w:val="22"/>
          <w:szCs w:val="22"/>
        </w:rPr>
        <w:tab/>
      </w:r>
      <w:r w:rsidR="00A97689" w:rsidRPr="00A97689">
        <w:rPr>
          <w:rFonts w:ascii="Calibri" w:hAnsi="Calibri" w:cs="Calibri"/>
          <w:b/>
          <w:sz w:val="22"/>
          <w:szCs w:val="22"/>
        </w:rPr>
        <w:t>Skills for deepening the relationship</w:t>
      </w:r>
      <w:r w:rsidR="00A97689" w:rsidRPr="00A97689">
        <w:rPr>
          <w:rFonts w:ascii="Calibri" w:hAnsi="Calibri" w:cs="Calibri"/>
          <w:sz w:val="22"/>
          <w:szCs w:val="22"/>
        </w:rPr>
        <w:t xml:space="preserve"> – Immediacy, Self-Disclosure, Transference and Countertransference, </w:t>
      </w:r>
      <w:r w:rsidR="00956F47">
        <w:rPr>
          <w:rFonts w:ascii="Calibri" w:hAnsi="Calibri" w:cs="Calibri"/>
          <w:sz w:val="22"/>
          <w:szCs w:val="22"/>
        </w:rPr>
        <w:t xml:space="preserve"> and the person of the therapist</w:t>
      </w:r>
    </w:p>
    <w:p w14:paraId="71A791AD" w14:textId="589EC96E" w:rsidR="003E1FA5" w:rsidRDefault="00A97689" w:rsidP="00A97EDA">
      <w:pPr>
        <w:spacing w:after="0"/>
        <w:ind w:left="3600" w:hanging="3600"/>
        <w:rPr>
          <w:rFonts w:ascii="Calibri" w:hAnsi="Calibri" w:cs="Calibri"/>
          <w:sz w:val="22"/>
          <w:szCs w:val="22"/>
        </w:rPr>
      </w:pPr>
      <w:r>
        <w:rPr>
          <w:rFonts w:ascii="Calibri" w:hAnsi="Calibri" w:cs="Calibri"/>
          <w:sz w:val="22"/>
          <w:szCs w:val="22"/>
        </w:rPr>
        <w:tab/>
        <w:t>Reading -</w:t>
      </w:r>
      <w:r w:rsidRPr="00A97689">
        <w:rPr>
          <w:rFonts w:ascii="Calibri" w:hAnsi="Calibri" w:cs="Calibri"/>
          <w:sz w:val="22"/>
          <w:szCs w:val="22"/>
        </w:rPr>
        <w:t xml:space="preserve"> Chapter 4</w:t>
      </w:r>
      <w:r w:rsidR="00C332E8">
        <w:rPr>
          <w:rFonts w:ascii="Calibri" w:hAnsi="Calibri" w:cs="Calibri"/>
          <w:sz w:val="22"/>
          <w:szCs w:val="22"/>
        </w:rPr>
        <w:t xml:space="preserve"> </w:t>
      </w:r>
      <w:r w:rsidR="00956F47">
        <w:rPr>
          <w:rFonts w:ascii="Calibri" w:hAnsi="Calibri" w:cs="Calibri"/>
          <w:sz w:val="22"/>
          <w:szCs w:val="22"/>
        </w:rPr>
        <w:t xml:space="preserve">and 12 </w:t>
      </w:r>
      <w:r w:rsidR="00C332E8">
        <w:rPr>
          <w:rFonts w:ascii="Calibri" w:hAnsi="Calibri" w:cs="Calibri"/>
          <w:sz w:val="22"/>
          <w:szCs w:val="22"/>
        </w:rPr>
        <w:t>(Hutchin</w:t>
      </w:r>
      <w:r>
        <w:rPr>
          <w:rFonts w:ascii="Calibri" w:hAnsi="Calibri" w:cs="Calibri"/>
          <w:sz w:val="22"/>
          <w:szCs w:val="22"/>
        </w:rPr>
        <w:t>son)</w:t>
      </w:r>
    </w:p>
    <w:p w14:paraId="5EA2722D" w14:textId="60FD2D2A" w:rsidR="00A97EDA" w:rsidRDefault="00A97EDA" w:rsidP="00A97EDA">
      <w:pPr>
        <w:spacing w:after="0"/>
        <w:ind w:left="3600" w:hanging="3600"/>
        <w:rPr>
          <w:rFonts w:ascii="Calibri" w:hAnsi="Calibri" w:cs="Calibri"/>
          <w:sz w:val="22"/>
          <w:szCs w:val="22"/>
        </w:rPr>
      </w:pPr>
      <w:r>
        <w:rPr>
          <w:rFonts w:ascii="Calibri" w:hAnsi="Calibri" w:cs="Calibri"/>
          <w:sz w:val="22"/>
          <w:szCs w:val="22"/>
        </w:rPr>
        <w:tab/>
        <w:t xml:space="preserve">Reading – Chapter </w:t>
      </w:r>
      <w:r w:rsidR="008F3FDB">
        <w:rPr>
          <w:rFonts w:ascii="Calibri" w:hAnsi="Calibri" w:cs="Calibri"/>
          <w:sz w:val="22"/>
          <w:szCs w:val="22"/>
        </w:rPr>
        <w:t>7 ,8</w:t>
      </w:r>
      <w:r w:rsidR="00EC2C35">
        <w:rPr>
          <w:rFonts w:ascii="Calibri" w:hAnsi="Calibri" w:cs="Calibri"/>
          <w:sz w:val="22"/>
          <w:szCs w:val="22"/>
        </w:rPr>
        <w:t xml:space="preserve"> and 9</w:t>
      </w:r>
      <w:r w:rsidR="008F3FDB">
        <w:rPr>
          <w:rFonts w:ascii="Calibri" w:hAnsi="Calibri" w:cs="Calibri"/>
          <w:sz w:val="22"/>
          <w:szCs w:val="22"/>
        </w:rPr>
        <w:t xml:space="preserve"> (Evans)</w:t>
      </w:r>
    </w:p>
    <w:p w14:paraId="0E32C21B" w14:textId="2BF23553" w:rsidR="00997D13" w:rsidRPr="00B7617E" w:rsidRDefault="00997D13" w:rsidP="00997D13">
      <w:pPr>
        <w:spacing w:after="0"/>
        <w:ind w:left="2880" w:firstLine="720"/>
        <w:rPr>
          <w:rFonts w:ascii="Calibri" w:hAnsi="Calibri" w:cs="Calibri"/>
          <w:sz w:val="22"/>
          <w:szCs w:val="22"/>
        </w:rPr>
      </w:pPr>
      <w:r w:rsidRPr="00B7617E">
        <w:rPr>
          <w:rFonts w:ascii="Calibri" w:hAnsi="Calibri" w:cs="Calibri"/>
          <w:sz w:val="22"/>
          <w:szCs w:val="22"/>
        </w:rPr>
        <w:t xml:space="preserve">Reading – McGinley - Page </w:t>
      </w:r>
      <w:r>
        <w:rPr>
          <w:rFonts w:ascii="Calibri" w:hAnsi="Calibri" w:cs="Calibri"/>
          <w:sz w:val="22"/>
          <w:szCs w:val="22"/>
        </w:rPr>
        <w:t>57-151</w:t>
      </w:r>
      <w:r w:rsidRPr="00B7617E">
        <w:rPr>
          <w:rFonts w:ascii="Calibri" w:hAnsi="Calibri" w:cs="Calibri"/>
          <w:sz w:val="22"/>
          <w:szCs w:val="22"/>
        </w:rPr>
        <w:t xml:space="preserve"> (Part </w:t>
      </w:r>
      <w:r>
        <w:rPr>
          <w:rFonts w:ascii="Calibri" w:hAnsi="Calibri" w:cs="Calibri"/>
          <w:sz w:val="22"/>
          <w:szCs w:val="22"/>
        </w:rPr>
        <w:t>Two</w:t>
      </w:r>
      <w:r w:rsidRPr="00B7617E">
        <w:rPr>
          <w:rFonts w:ascii="Calibri" w:hAnsi="Calibri" w:cs="Calibri"/>
          <w:sz w:val="22"/>
          <w:szCs w:val="22"/>
        </w:rPr>
        <w:t>)</w:t>
      </w:r>
    </w:p>
    <w:p w14:paraId="6BBAA19C" w14:textId="4C4D4160" w:rsidR="00997D13" w:rsidRDefault="00997D13" w:rsidP="00A97EDA">
      <w:pPr>
        <w:spacing w:after="0"/>
        <w:ind w:left="3600" w:hanging="3600"/>
        <w:rPr>
          <w:rFonts w:ascii="Calibri" w:hAnsi="Calibri" w:cs="Calibri"/>
          <w:sz w:val="22"/>
          <w:szCs w:val="22"/>
        </w:rPr>
      </w:pPr>
    </w:p>
    <w:p w14:paraId="56D6FC4C" w14:textId="77777777" w:rsidR="00F1464F" w:rsidRDefault="00F1464F" w:rsidP="00A97EDA">
      <w:pPr>
        <w:spacing w:after="0"/>
        <w:ind w:left="3600" w:hanging="3600"/>
        <w:rPr>
          <w:rFonts w:ascii="Calibri" w:hAnsi="Calibri" w:cs="Calibri"/>
          <w:sz w:val="22"/>
          <w:szCs w:val="22"/>
        </w:rPr>
      </w:pPr>
    </w:p>
    <w:p w14:paraId="3223B467" w14:textId="77777777" w:rsidR="001F2579" w:rsidRDefault="00025C0C" w:rsidP="004329B5">
      <w:pPr>
        <w:spacing w:after="0"/>
        <w:ind w:left="3600" w:hanging="3600"/>
        <w:rPr>
          <w:rFonts w:cs="Calibri"/>
          <w:sz w:val="28"/>
        </w:rPr>
      </w:pPr>
      <w:r w:rsidRPr="004329B5">
        <w:rPr>
          <w:rFonts w:cs="Calibri"/>
          <w:b/>
          <w:sz w:val="28"/>
          <w:u w:val="single"/>
        </w:rPr>
        <w:t>Week 5</w:t>
      </w:r>
      <w:r>
        <w:rPr>
          <w:rFonts w:cs="Calibri"/>
          <w:sz w:val="28"/>
        </w:rPr>
        <w:t xml:space="preserve"> </w:t>
      </w:r>
      <w:r>
        <w:rPr>
          <w:rFonts w:cs="Calibri"/>
          <w:sz w:val="28"/>
        </w:rPr>
        <w:tab/>
      </w:r>
    </w:p>
    <w:p w14:paraId="5A5B02C0" w14:textId="4E529C10" w:rsidR="003624F6" w:rsidRDefault="001F2579" w:rsidP="004329B5">
      <w:pPr>
        <w:spacing w:after="0"/>
        <w:ind w:left="3600" w:hanging="3600"/>
        <w:rPr>
          <w:rFonts w:ascii="Calibri" w:hAnsi="Calibri" w:cs="Calibri"/>
          <w:b/>
          <w:sz w:val="22"/>
          <w:szCs w:val="22"/>
        </w:rPr>
      </w:pPr>
      <w:r w:rsidRPr="002C1267">
        <w:rPr>
          <w:rFonts w:ascii="Calibri" w:hAnsi="Calibri" w:cs="Calibri"/>
          <w:i/>
          <w:sz w:val="22"/>
          <w:szCs w:val="22"/>
        </w:rPr>
        <w:t xml:space="preserve">Tuesday, October </w:t>
      </w:r>
      <w:r w:rsidR="0014249D">
        <w:rPr>
          <w:rFonts w:ascii="Calibri" w:hAnsi="Calibri" w:cs="Calibri"/>
          <w:i/>
          <w:sz w:val="22"/>
          <w:szCs w:val="22"/>
        </w:rPr>
        <w:t>1</w:t>
      </w:r>
      <w:r w:rsidR="00EA5557">
        <w:rPr>
          <w:rFonts w:ascii="Calibri" w:hAnsi="Calibri" w:cs="Calibri"/>
          <w:i/>
          <w:sz w:val="22"/>
          <w:szCs w:val="22"/>
        </w:rPr>
        <w:t>2</w:t>
      </w:r>
      <w:r>
        <w:rPr>
          <w:rFonts w:ascii="Calibri" w:hAnsi="Calibri" w:cs="Calibri"/>
          <w:b/>
          <w:sz w:val="22"/>
          <w:szCs w:val="22"/>
        </w:rPr>
        <w:tab/>
      </w:r>
      <w:r w:rsidR="001C38A4">
        <w:rPr>
          <w:rFonts w:ascii="Calibri" w:hAnsi="Calibri" w:cs="Calibri"/>
          <w:b/>
          <w:sz w:val="22"/>
          <w:szCs w:val="22"/>
        </w:rPr>
        <w:t>Impact of Corona</w:t>
      </w:r>
      <w:r w:rsidR="003624F6">
        <w:rPr>
          <w:rFonts w:ascii="Calibri" w:hAnsi="Calibri" w:cs="Calibri"/>
          <w:b/>
          <w:sz w:val="22"/>
          <w:szCs w:val="22"/>
        </w:rPr>
        <w:t xml:space="preserve"> Virus on us Spiritually</w:t>
      </w:r>
    </w:p>
    <w:p w14:paraId="47773FC5" w14:textId="01FDE753" w:rsidR="003624F6" w:rsidRPr="00F1464F" w:rsidRDefault="003624F6" w:rsidP="004329B5">
      <w:pPr>
        <w:spacing w:after="0"/>
        <w:ind w:left="3600" w:hanging="3600"/>
        <w:rPr>
          <w:rFonts w:ascii="Calibri" w:hAnsi="Calibri" w:cs="Calibri"/>
          <w:bCs/>
          <w:sz w:val="22"/>
          <w:szCs w:val="22"/>
        </w:rPr>
      </w:pPr>
      <w:r>
        <w:rPr>
          <w:rFonts w:ascii="Calibri" w:hAnsi="Calibri" w:cs="Calibri"/>
          <w:b/>
          <w:sz w:val="22"/>
          <w:szCs w:val="22"/>
        </w:rPr>
        <w:tab/>
      </w:r>
      <w:r w:rsidRPr="00F1464F">
        <w:rPr>
          <w:rFonts w:ascii="Calibri" w:hAnsi="Calibri" w:cs="Calibri"/>
          <w:bCs/>
          <w:sz w:val="22"/>
          <w:szCs w:val="22"/>
        </w:rPr>
        <w:t>Reading - Wright, NT</w:t>
      </w:r>
      <w:r w:rsidR="000910E0" w:rsidRPr="00F1464F">
        <w:rPr>
          <w:rFonts w:ascii="Calibri" w:hAnsi="Calibri" w:cs="Calibri"/>
          <w:bCs/>
          <w:sz w:val="22"/>
          <w:szCs w:val="22"/>
        </w:rPr>
        <w:t xml:space="preserve"> Page 52-76 on Quercus</w:t>
      </w:r>
    </w:p>
    <w:p w14:paraId="7EEF28D5" w14:textId="70855E15" w:rsidR="001F5960" w:rsidRDefault="001F5960" w:rsidP="003624F6">
      <w:pPr>
        <w:spacing w:after="0"/>
        <w:ind w:left="3600"/>
        <w:rPr>
          <w:rFonts w:ascii="Calibri" w:hAnsi="Calibri" w:cs="Calibri"/>
          <w:sz w:val="22"/>
          <w:szCs w:val="22"/>
        </w:rPr>
      </w:pPr>
      <w:r w:rsidRPr="000002D2">
        <w:rPr>
          <w:rFonts w:ascii="Calibri" w:hAnsi="Calibri" w:cs="Calibri"/>
          <w:b/>
          <w:sz w:val="22"/>
          <w:szCs w:val="22"/>
        </w:rPr>
        <w:lastRenderedPageBreak/>
        <w:t>Moving the conversation to the spiritual</w:t>
      </w:r>
      <w:r w:rsidR="0042135C">
        <w:rPr>
          <w:rFonts w:ascii="Calibri" w:hAnsi="Calibri" w:cs="Calibri"/>
          <w:b/>
          <w:sz w:val="22"/>
          <w:szCs w:val="22"/>
        </w:rPr>
        <w:t xml:space="preserve"> (</w:t>
      </w:r>
      <w:r w:rsidR="004329B5">
        <w:rPr>
          <w:rFonts w:ascii="Calibri" w:hAnsi="Calibri" w:cs="Calibri"/>
          <w:b/>
          <w:sz w:val="22"/>
          <w:szCs w:val="22"/>
        </w:rPr>
        <w:t>Implicit and Explicit</w:t>
      </w:r>
      <w:r w:rsidR="001F2579">
        <w:rPr>
          <w:rFonts w:ascii="Calibri" w:hAnsi="Calibri" w:cs="Calibri"/>
          <w:b/>
          <w:sz w:val="22"/>
          <w:szCs w:val="22"/>
        </w:rPr>
        <w:t xml:space="preserve"> </w:t>
      </w:r>
      <w:r w:rsidR="0042135C">
        <w:rPr>
          <w:rFonts w:ascii="Calibri" w:hAnsi="Calibri" w:cs="Calibri"/>
          <w:b/>
          <w:sz w:val="22"/>
          <w:szCs w:val="22"/>
        </w:rPr>
        <w:t>Spiritual Assessment</w:t>
      </w:r>
      <w:r w:rsidR="004329B5">
        <w:rPr>
          <w:rFonts w:ascii="Calibri" w:hAnsi="Calibri" w:cs="Calibri"/>
          <w:b/>
          <w:sz w:val="22"/>
          <w:szCs w:val="22"/>
        </w:rPr>
        <w:t>)</w:t>
      </w:r>
      <w:r w:rsidRPr="005104E7">
        <w:rPr>
          <w:rFonts w:ascii="Calibri" w:hAnsi="Calibri" w:cs="Calibri"/>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7FE66EB" w14:textId="630436CE" w:rsidR="001F5960" w:rsidRDefault="00DD2B43" w:rsidP="001F5960">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1F5960">
        <w:rPr>
          <w:rFonts w:ascii="Calibri" w:hAnsi="Calibri" w:cs="Calibri"/>
          <w:sz w:val="22"/>
          <w:szCs w:val="22"/>
        </w:rPr>
        <w:tab/>
      </w:r>
      <w:r w:rsidR="001F5960">
        <w:rPr>
          <w:rFonts w:ascii="Calibri" w:hAnsi="Calibri" w:cs="Calibri"/>
          <w:sz w:val="22"/>
          <w:szCs w:val="22"/>
        </w:rPr>
        <w:tab/>
      </w:r>
      <w:r w:rsidR="001F5960" w:rsidRPr="005104E7">
        <w:rPr>
          <w:rFonts w:ascii="Calibri" w:hAnsi="Calibri" w:cs="Calibri"/>
          <w:sz w:val="22"/>
          <w:szCs w:val="22"/>
        </w:rPr>
        <w:t>Reading</w:t>
      </w:r>
      <w:r w:rsidR="001F5960">
        <w:rPr>
          <w:rFonts w:ascii="Calibri" w:hAnsi="Calibri" w:cs="Calibri"/>
          <w:sz w:val="22"/>
          <w:szCs w:val="22"/>
        </w:rPr>
        <w:t xml:space="preserve"> – Chapter 11 (Hutchinson)</w:t>
      </w:r>
    </w:p>
    <w:p w14:paraId="0BF02A25" w14:textId="1C931548" w:rsidR="001F5960" w:rsidRDefault="004329B5" w:rsidP="00FF36C5">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Reading – Chapter 5 (Aten et al) on Quercus</w:t>
      </w:r>
    </w:p>
    <w:p w14:paraId="5B09509F" w14:textId="47FF4F9D" w:rsidR="0028555A" w:rsidRPr="00DD2B43" w:rsidRDefault="0028555A" w:rsidP="0028555A">
      <w:pPr>
        <w:spacing w:after="0"/>
        <w:rPr>
          <w:rFonts w:ascii="Calibri" w:hAnsi="Calibri" w:cs="Calibri"/>
          <w:b/>
          <w:sz w:val="22"/>
          <w:szCs w:val="22"/>
        </w:rPr>
      </w:pPr>
      <w:r w:rsidRPr="00DD2B43">
        <w:rPr>
          <w:rFonts w:ascii="Calibri" w:hAnsi="Calibri" w:cs="Calibri"/>
          <w:b/>
          <w:sz w:val="22"/>
          <w:szCs w:val="22"/>
        </w:rPr>
        <w:t>Book Reflection is Due</w:t>
      </w:r>
    </w:p>
    <w:p w14:paraId="51A43CC1" w14:textId="0F66C64C" w:rsidR="00500266" w:rsidRDefault="00500266" w:rsidP="00FF36C5">
      <w:pPr>
        <w:spacing w:after="0"/>
        <w:rPr>
          <w:rFonts w:ascii="Calibri" w:hAnsi="Calibri" w:cs="Calibri"/>
          <w:sz w:val="22"/>
          <w:szCs w:val="22"/>
        </w:rPr>
      </w:pPr>
    </w:p>
    <w:p w14:paraId="17DCD82D" w14:textId="77777777" w:rsidR="008B53B5" w:rsidRPr="005104E7" w:rsidRDefault="008B53B5" w:rsidP="008B53B5">
      <w:pPr>
        <w:pStyle w:val="Heading5"/>
        <w:rPr>
          <w:rFonts w:cs="Calibri"/>
          <w:sz w:val="28"/>
        </w:rPr>
      </w:pPr>
      <w:r w:rsidRPr="005104E7">
        <w:rPr>
          <w:rFonts w:cs="Calibri"/>
          <w:sz w:val="28"/>
        </w:rPr>
        <w:t>Week 6</w:t>
      </w:r>
    </w:p>
    <w:p w14:paraId="0E5DFC7C" w14:textId="1175CA34" w:rsidR="00025C0C" w:rsidRDefault="000002D2" w:rsidP="00025C0C">
      <w:pPr>
        <w:spacing w:after="0"/>
        <w:rPr>
          <w:rFonts w:ascii="Calibri" w:hAnsi="Calibri" w:cs="Calibri"/>
          <w:b/>
          <w:sz w:val="22"/>
          <w:szCs w:val="22"/>
        </w:rPr>
      </w:pPr>
      <w:r>
        <w:rPr>
          <w:rFonts w:ascii="Calibri" w:hAnsi="Calibri" w:cs="Calibri"/>
          <w:i/>
          <w:sz w:val="22"/>
          <w:szCs w:val="22"/>
        </w:rPr>
        <w:t>Tues</w:t>
      </w:r>
      <w:r w:rsidR="00800175">
        <w:rPr>
          <w:rFonts w:ascii="Calibri" w:hAnsi="Calibri" w:cs="Calibri"/>
          <w:i/>
          <w:sz w:val="22"/>
          <w:szCs w:val="22"/>
        </w:rPr>
        <w:t xml:space="preserve">day, October </w:t>
      </w:r>
      <w:r w:rsidR="00EA5557">
        <w:rPr>
          <w:rFonts w:ascii="Calibri" w:hAnsi="Calibri" w:cs="Calibri"/>
          <w:i/>
          <w:sz w:val="22"/>
          <w:szCs w:val="22"/>
        </w:rPr>
        <w:t>19</w:t>
      </w:r>
      <w:r w:rsidR="00DC1CAB">
        <w:rPr>
          <w:rFonts w:ascii="Calibri" w:hAnsi="Calibri" w:cs="Calibri"/>
          <w:i/>
          <w:sz w:val="22"/>
          <w:szCs w:val="22"/>
        </w:rPr>
        <w:tab/>
      </w:r>
      <w:r w:rsidR="00800175">
        <w:rPr>
          <w:rFonts w:ascii="Calibri" w:hAnsi="Calibri" w:cs="Calibri"/>
          <w:i/>
          <w:sz w:val="22"/>
          <w:szCs w:val="22"/>
        </w:rPr>
        <w:tab/>
      </w:r>
      <w:r w:rsidR="003E1FA5" w:rsidRPr="005104E7">
        <w:rPr>
          <w:rFonts w:ascii="Calibri" w:hAnsi="Calibri" w:cs="Calibri"/>
          <w:i/>
          <w:sz w:val="22"/>
          <w:szCs w:val="22"/>
        </w:rPr>
        <w:tab/>
      </w:r>
      <w:r w:rsidR="008A6336" w:rsidRPr="008A6336">
        <w:rPr>
          <w:rFonts w:ascii="Calibri" w:hAnsi="Calibri" w:cs="Calibri"/>
          <w:b/>
          <w:sz w:val="22"/>
          <w:szCs w:val="22"/>
        </w:rPr>
        <w:t xml:space="preserve">General </w:t>
      </w:r>
      <w:r w:rsidR="00025C0C" w:rsidRPr="00A97689">
        <w:rPr>
          <w:rFonts w:ascii="Calibri" w:hAnsi="Calibri" w:cs="Calibri"/>
          <w:b/>
          <w:sz w:val="22"/>
          <w:szCs w:val="22"/>
        </w:rPr>
        <w:t>Assessment, Goal-Setting and Action</w:t>
      </w:r>
    </w:p>
    <w:p w14:paraId="46ABD51F" w14:textId="3819C8AB" w:rsidR="00025C0C" w:rsidRDefault="00025C0C" w:rsidP="00025C0C">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Structuring the therapeutic process</w:t>
      </w:r>
    </w:p>
    <w:p w14:paraId="503427BB" w14:textId="4A0207EB" w:rsidR="00AE285A" w:rsidRPr="00A97689" w:rsidRDefault="00AE285A" w:rsidP="00025C0C">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Place of ‘commitment’ in therapy</w:t>
      </w:r>
    </w:p>
    <w:p w14:paraId="491BE951" w14:textId="77777777" w:rsidR="00025C0C" w:rsidRDefault="00025C0C" w:rsidP="00025C0C">
      <w:pPr>
        <w:spacing w:after="0"/>
        <w:rPr>
          <w:rFonts w:ascii="Calibri" w:hAnsi="Calibri" w:cs="Calibri"/>
          <w:sz w:val="22"/>
          <w:szCs w:val="22"/>
        </w:rPr>
      </w:pPr>
      <w:r w:rsidRPr="00A97689">
        <w:rPr>
          <w:rFonts w:ascii="Calibri" w:hAnsi="Calibri" w:cs="Calibri"/>
          <w:b/>
          <w:sz w:val="22"/>
          <w:szCs w:val="22"/>
        </w:rPr>
        <w:br/>
      </w:r>
      <w:r w:rsidRPr="005104E7">
        <w:rPr>
          <w:rFonts w:ascii="Calibri" w:hAnsi="Calibri" w:cs="Calibri"/>
          <w:sz w:val="22"/>
          <w:szCs w:val="22"/>
        </w:rPr>
        <w:tab/>
      </w:r>
      <w:r w:rsidRPr="005104E7">
        <w:rPr>
          <w:rFonts w:ascii="Calibri" w:hAnsi="Calibri" w:cs="Calibri"/>
          <w:sz w:val="22"/>
          <w:szCs w:val="22"/>
        </w:rPr>
        <w:tab/>
      </w:r>
      <w:r w:rsidRPr="005104E7">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104E7">
        <w:rPr>
          <w:rFonts w:ascii="Calibri" w:hAnsi="Calibri" w:cs="Calibri"/>
          <w:sz w:val="22"/>
          <w:szCs w:val="22"/>
        </w:rPr>
        <w:t>Reading</w:t>
      </w:r>
      <w:r>
        <w:rPr>
          <w:rFonts w:ascii="Calibri" w:hAnsi="Calibri" w:cs="Calibri"/>
          <w:sz w:val="22"/>
          <w:szCs w:val="22"/>
        </w:rPr>
        <w:t xml:space="preserve"> – Chapter </w:t>
      </w:r>
      <w:r w:rsidR="00956F47">
        <w:rPr>
          <w:rFonts w:ascii="Calibri" w:hAnsi="Calibri" w:cs="Calibri"/>
          <w:sz w:val="22"/>
          <w:szCs w:val="22"/>
        </w:rPr>
        <w:t xml:space="preserve">5 </w:t>
      </w:r>
      <w:r>
        <w:rPr>
          <w:rFonts w:ascii="Calibri" w:hAnsi="Calibri" w:cs="Calibri"/>
          <w:sz w:val="22"/>
          <w:szCs w:val="22"/>
        </w:rPr>
        <w:t xml:space="preserve"> (Hutchinson)</w:t>
      </w:r>
    </w:p>
    <w:p w14:paraId="4ED2A736" w14:textId="126A0BFF" w:rsidR="007240D0" w:rsidRDefault="007240D0" w:rsidP="00025C0C">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Reading – Chapter On</w:t>
      </w:r>
      <w:r w:rsidR="0043424B">
        <w:rPr>
          <w:rFonts w:ascii="Calibri" w:hAnsi="Calibri" w:cs="Calibri"/>
          <w:sz w:val="22"/>
          <w:szCs w:val="22"/>
        </w:rPr>
        <w:t>e (Aten et al</w:t>
      </w:r>
      <w:r w:rsidR="007501E2">
        <w:rPr>
          <w:rFonts w:ascii="Calibri" w:hAnsi="Calibri" w:cs="Calibri"/>
          <w:sz w:val="22"/>
          <w:szCs w:val="22"/>
        </w:rPr>
        <w:t xml:space="preserve">) on </w:t>
      </w:r>
      <w:r w:rsidR="007C3256">
        <w:rPr>
          <w:rFonts w:ascii="Calibri" w:hAnsi="Calibri" w:cs="Calibri"/>
          <w:sz w:val="22"/>
          <w:szCs w:val="22"/>
        </w:rPr>
        <w:t>Quercus</w:t>
      </w:r>
    </w:p>
    <w:p w14:paraId="4308099E" w14:textId="5AE5AED9" w:rsidR="006557B8" w:rsidRDefault="006557B8" w:rsidP="00025C0C">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Reading – Chapter </w:t>
      </w:r>
      <w:r w:rsidR="00067494">
        <w:rPr>
          <w:rFonts w:ascii="Calibri" w:hAnsi="Calibri" w:cs="Calibri"/>
          <w:sz w:val="22"/>
          <w:szCs w:val="22"/>
        </w:rPr>
        <w:t>10, 11, 12, 13</w:t>
      </w:r>
      <w:r w:rsidR="007C3256">
        <w:rPr>
          <w:rFonts w:ascii="Calibri" w:hAnsi="Calibri" w:cs="Calibri"/>
          <w:sz w:val="22"/>
          <w:szCs w:val="22"/>
        </w:rPr>
        <w:t xml:space="preserve"> (Evans)</w:t>
      </w:r>
    </w:p>
    <w:p w14:paraId="3BC87859" w14:textId="4C74423F" w:rsidR="007C3256" w:rsidRDefault="007C3256" w:rsidP="00025C0C">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DE5750D" w14:textId="77777777" w:rsidR="008B53B5" w:rsidRPr="005104E7" w:rsidRDefault="008B53B5" w:rsidP="008B53B5">
      <w:pPr>
        <w:pStyle w:val="Heading5"/>
        <w:rPr>
          <w:rFonts w:cs="Calibri"/>
          <w:sz w:val="28"/>
        </w:rPr>
      </w:pPr>
      <w:r w:rsidRPr="005104E7">
        <w:rPr>
          <w:rFonts w:cs="Calibri"/>
          <w:sz w:val="28"/>
        </w:rPr>
        <w:t>Week 7</w:t>
      </w:r>
    </w:p>
    <w:p w14:paraId="36C83450" w14:textId="400183BE" w:rsidR="003E1FA5" w:rsidRPr="005104E7" w:rsidRDefault="000002D2" w:rsidP="003E1FA5">
      <w:pPr>
        <w:spacing w:after="0"/>
        <w:rPr>
          <w:rFonts w:ascii="Calibri" w:hAnsi="Calibri" w:cs="Calibri"/>
          <w:sz w:val="22"/>
          <w:szCs w:val="22"/>
        </w:rPr>
      </w:pPr>
      <w:r>
        <w:rPr>
          <w:rFonts w:ascii="Calibri" w:hAnsi="Calibri" w:cs="Calibri"/>
          <w:i/>
          <w:sz w:val="22"/>
          <w:szCs w:val="22"/>
        </w:rPr>
        <w:t>Tues</w:t>
      </w:r>
      <w:r w:rsidR="00800175">
        <w:rPr>
          <w:rFonts w:ascii="Calibri" w:hAnsi="Calibri" w:cs="Calibri"/>
          <w:i/>
          <w:sz w:val="22"/>
          <w:szCs w:val="22"/>
        </w:rPr>
        <w:t>day, October</w:t>
      </w:r>
      <w:r w:rsidR="00261711">
        <w:rPr>
          <w:rFonts w:ascii="Calibri" w:hAnsi="Calibri" w:cs="Calibri"/>
          <w:i/>
          <w:sz w:val="22"/>
          <w:szCs w:val="22"/>
        </w:rPr>
        <w:t xml:space="preserve"> </w:t>
      </w:r>
      <w:r w:rsidR="00800175">
        <w:rPr>
          <w:rFonts w:ascii="Calibri" w:hAnsi="Calibri" w:cs="Calibri"/>
          <w:i/>
          <w:sz w:val="22"/>
          <w:szCs w:val="22"/>
        </w:rPr>
        <w:t>2</w:t>
      </w:r>
      <w:r w:rsidR="00EA5557">
        <w:rPr>
          <w:rFonts w:ascii="Calibri" w:hAnsi="Calibri" w:cs="Calibri"/>
          <w:i/>
          <w:sz w:val="22"/>
          <w:szCs w:val="22"/>
        </w:rPr>
        <w:t>6</w:t>
      </w:r>
      <w:r w:rsidR="00800175">
        <w:rPr>
          <w:rFonts w:ascii="Calibri" w:hAnsi="Calibri" w:cs="Calibri"/>
          <w:i/>
          <w:sz w:val="22"/>
          <w:szCs w:val="22"/>
        </w:rPr>
        <w:t>, 20</w:t>
      </w:r>
      <w:r w:rsidR="00261711">
        <w:rPr>
          <w:rFonts w:ascii="Calibri" w:hAnsi="Calibri" w:cs="Calibri"/>
          <w:i/>
          <w:sz w:val="22"/>
          <w:szCs w:val="22"/>
        </w:rPr>
        <w:t>2</w:t>
      </w:r>
      <w:r w:rsidR="00EA5557">
        <w:rPr>
          <w:rFonts w:ascii="Calibri" w:hAnsi="Calibri" w:cs="Calibri"/>
          <w:i/>
          <w:sz w:val="22"/>
          <w:szCs w:val="22"/>
        </w:rPr>
        <w:t>1</w:t>
      </w:r>
      <w:r w:rsidR="003E1FA5" w:rsidRPr="005104E7">
        <w:rPr>
          <w:rFonts w:ascii="Calibri" w:hAnsi="Calibri" w:cs="Calibri"/>
          <w:i/>
          <w:sz w:val="22"/>
          <w:szCs w:val="22"/>
        </w:rPr>
        <w:tab/>
      </w:r>
      <w:r w:rsidR="003E1FA5" w:rsidRPr="005104E7">
        <w:rPr>
          <w:rFonts w:ascii="Calibri" w:hAnsi="Calibri" w:cs="Calibri"/>
          <w:i/>
          <w:sz w:val="22"/>
          <w:szCs w:val="22"/>
        </w:rPr>
        <w:tab/>
      </w:r>
      <w:r w:rsidR="00800175" w:rsidRPr="00800175">
        <w:rPr>
          <w:rFonts w:ascii="Calibri" w:hAnsi="Calibri" w:cs="Calibri"/>
          <w:i/>
          <w:sz w:val="22"/>
          <w:szCs w:val="22"/>
          <w:highlight w:val="yellow"/>
        </w:rPr>
        <w:t>Reading Week</w:t>
      </w:r>
      <w:r w:rsidR="003E1FA5" w:rsidRPr="005104E7">
        <w:rPr>
          <w:rFonts w:ascii="Calibri" w:hAnsi="Calibri" w:cs="Calibri"/>
          <w:sz w:val="22"/>
          <w:szCs w:val="22"/>
        </w:rPr>
        <w:t xml:space="preserve"> </w:t>
      </w:r>
      <w:r w:rsidR="00FC7BCB">
        <w:rPr>
          <w:rFonts w:ascii="Calibri" w:hAnsi="Calibri" w:cs="Calibri"/>
          <w:sz w:val="22"/>
          <w:szCs w:val="22"/>
        </w:rPr>
        <w:t xml:space="preserve"> - Reading – Yalom’s  </w:t>
      </w:r>
      <w:r w:rsidR="00FC7BCB" w:rsidRPr="00554FE9">
        <w:rPr>
          <w:rFonts w:ascii="Calibri" w:hAnsi="Calibri" w:cs="Calibri"/>
          <w:i/>
          <w:sz w:val="22"/>
          <w:szCs w:val="22"/>
        </w:rPr>
        <w:t>Love’s Executioner</w:t>
      </w:r>
      <w:r w:rsidR="003E1FA5" w:rsidRPr="005104E7">
        <w:rPr>
          <w:rFonts w:ascii="Calibri" w:hAnsi="Calibri" w:cs="Calibri"/>
          <w:sz w:val="22"/>
          <w:szCs w:val="22"/>
        </w:rPr>
        <w:br/>
      </w:r>
      <w:r w:rsidR="003E1FA5" w:rsidRPr="005104E7">
        <w:rPr>
          <w:rFonts w:ascii="Calibri" w:hAnsi="Calibri" w:cs="Calibri"/>
          <w:sz w:val="22"/>
          <w:szCs w:val="22"/>
        </w:rPr>
        <w:tab/>
      </w:r>
      <w:r w:rsidR="003E1FA5" w:rsidRPr="005104E7">
        <w:rPr>
          <w:rFonts w:ascii="Calibri" w:hAnsi="Calibri" w:cs="Calibri"/>
          <w:sz w:val="22"/>
          <w:szCs w:val="22"/>
        </w:rPr>
        <w:tab/>
      </w:r>
      <w:r w:rsidR="003E1FA5" w:rsidRPr="005104E7">
        <w:rPr>
          <w:rFonts w:ascii="Calibri" w:hAnsi="Calibri" w:cs="Calibri"/>
          <w:sz w:val="22"/>
          <w:szCs w:val="22"/>
        </w:rPr>
        <w:tab/>
      </w:r>
      <w:r w:rsidR="00800175">
        <w:rPr>
          <w:rFonts w:ascii="Calibri" w:hAnsi="Calibri" w:cs="Calibri"/>
          <w:sz w:val="22"/>
          <w:szCs w:val="22"/>
        </w:rPr>
        <w:tab/>
      </w:r>
      <w:r w:rsidR="00800175">
        <w:rPr>
          <w:rFonts w:ascii="Calibri" w:hAnsi="Calibri" w:cs="Calibri"/>
          <w:sz w:val="22"/>
          <w:szCs w:val="22"/>
        </w:rPr>
        <w:tab/>
      </w:r>
    </w:p>
    <w:p w14:paraId="398BC192" w14:textId="77777777" w:rsidR="008B53B5" w:rsidRPr="005104E7" w:rsidRDefault="008B53B5" w:rsidP="008B53B5">
      <w:pPr>
        <w:pStyle w:val="Heading5"/>
        <w:rPr>
          <w:rFonts w:cs="Calibri"/>
          <w:sz w:val="28"/>
        </w:rPr>
      </w:pPr>
      <w:r w:rsidRPr="005104E7">
        <w:rPr>
          <w:rFonts w:cs="Calibri"/>
          <w:sz w:val="28"/>
        </w:rPr>
        <w:t>Week 8</w:t>
      </w:r>
    </w:p>
    <w:p w14:paraId="418DD614" w14:textId="11ABBD4B" w:rsidR="00956F47" w:rsidRDefault="000002D2" w:rsidP="003E1FA5">
      <w:pPr>
        <w:spacing w:after="0"/>
        <w:rPr>
          <w:rFonts w:ascii="Calibri" w:hAnsi="Calibri" w:cs="Calibri"/>
          <w:b/>
          <w:sz w:val="22"/>
          <w:szCs w:val="22"/>
        </w:rPr>
      </w:pPr>
      <w:r>
        <w:rPr>
          <w:rFonts w:ascii="Calibri" w:hAnsi="Calibri" w:cs="Calibri"/>
          <w:i/>
          <w:sz w:val="22"/>
          <w:szCs w:val="22"/>
        </w:rPr>
        <w:t>Tues</w:t>
      </w:r>
      <w:r w:rsidR="00800175">
        <w:rPr>
          <w:rFonts w:ascii="Calibri" w:hAnsi="Calibri" w:cs="Calibri"/>
          <w:i/>
          <w:sz w:val="22"/>
          <w:szCs w:val="22"/>
        </w:rPr>
        <w:t xml:space="preserve">day, </w:t>
      </w:r>
      <w:r w:rsidR="006452A7">
        <w:rPr>
          <w:rFonts w:ascii="Calibri" w:hAnsi="Calibri" w:cs="Calibri"/>
          <w:i/>
          <w:sz w:val="22"/>
          <w:szCs w:val="22"/>
        </w:rPr>
        <w:t xml:space="preserve">November </w:t>
      </w:r>
      <w:r w:rsidR="001A5172">
        <w:rPr>
          <w:rFonts w:ascii="Calibri" w:hAnsi="Calibri" w:cs="Calibri"/>
          <w:i/>
          <w:sz w:val="22"/>
          <w:szCs w:val="22"/>
        </w:rPr>
        <w:t>2</w:t>
      </w:r>
      <w:r w:rsidR="001A5172">
        <w:rPr>
          <w:rFonts w:ascii="Calibri" w:hAnsi="Calibri" w:cs="Calibri"/>
          <w:i/>
          <w:sz w:val="22"/>
          <w:szCs w:val="22"/>
        </w:rPr>
        <w:tab/>
      </w:r>
      <w:r w:rsidR="003E1FA5" w:rsidRPr="005104E7">
        <w:rPr>
          <w:rFonts w:ascii="Calibri" w:hAnsi="Calibri" w:cs="Calibri"/>
          <w:i/>
          <w:sz w:val="22"/>
          <w:szCs w:val="22"/>
        </w:rPr>
        <w:tab/>
      </w:r>
      <w:r w:rsidR="003E1FA5" w:rsidRPr="005104E7">
        <w:rPr>
          <w:rFonts w:ascii="Calibri" w:hAnsi="Calibri" w:cs="Calibri"/>
          <w:i/>
          <w:sz w:val="22"/>
          <w:szCs w:val="22"/>
        </w:rPr>
        <w:tab/>
      </w:r>
      <w:r w:rsidR="006452A7" w:rsidRPr="006452A7">
        <w:rPr>
          <w:rFonts w:ascii="Calibri" w:hAnsi="Calibri" w:cs="Calibri"/>
          <w:b/>
          <w:bCs/>
          <w:i/>
          <w:sz w:val="22"/>
          <w:szCs w:val="22"/>
        </w:rPr>
        <w:t>Class discussion of</w:t>
      </w:r>
      <w:r w:rsidR="006452A7">
        <w:rPr>
          <w:rFonts w:ascii="Calibri" w:hAnsi="Calibri" w:cs="Calibri"/>
          <w:i/>
          <w:sz w:val="22"/>
          <w:szCs w:val="22"/>
        </w:rPr>
        <w:t xml:space="preserve"> </w:t>
      </w:r>
      <w:r w:rsidR="007D255E">
        <w:rPr>
          <w:rFonts w:ascii="Calibri" w:hAnsi="Calibri" w:cs="Calibri"/>
          <w:b/>
          <w:sz w:val="22"/>
          <w:szCs w:val="22"/>
        </w:rPr>
        <w:t>Yalom’s “Love’s Executioner”</w:t>
      </w:r>
    </w:p>
    <w:p w14:paraId="04898FC3" w14:textId="5BD7C826" w:rsidR="007E158E" w:rsidRDefault="007E158E" w:rsidP="007E158E">
      <w:pPr>
        <w:spacing w:after="0"/>
        <w:ind w:left="2880" w:firstLine="720"/>
        <w:rPr>
          <w:rFonts w:ascii="Calibri" w:hAnsi="Calibri" w:cs="Calibri"/>
          <w:i/>
          <w:sz w:val="22"/>
          <w:szCs w:val="22"/>
        </w:rPr>
      </w:pPr>
      <w:r>
        <w:rPr>
          <w:rFonts w:ascii="Calibri" w:hAnsi="Calibri" w:cs="Calibri"/>
          <w:b/>
          <w:sz w:val="22"/>
          <w:szCs w:val="22"/>
        </w:rPr>
        <w:t>Emotional Regulation</w:t>
      </w:r>
    </w:p>
    <w:p w14:paraId="39474E9D" w14:textId="3711FF49" w:rsidR="006557B8" w:rsidRPr="006557B8" w:rsidRDefault="00956F47" w:rsidP="006557B8">
      <w:pPr>
        <w:spacing w:after="0"/>
        <w:rPr>
          <w:rFonts w:ascii="Calibri" w:hAnsi="Calibri" w:cs="Calibri"/>
          <w:b/>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006557B8" w:rsidRPr="006557B8">
        <w:rPr>
          <w:rFonts w:ascii="Calibri" w:hAnsi="Calibri" w:cs="Calibri"/>
          <w:b/>
          <w:sz w:val="22"/>
          <w:szCs w:val="22"/>
        </w:rPr>
        <w:t xml:space="preserve">Giving and Receiving Feedback – Affirmations, Challenges and </w:t>
      </w:r>
      <w:r w:rsidR="006557B8" w:rsidRPr="006557B8">
        <w:rPr>
          <w:rFonts w:ascii="Calibri" w:hAnsi="Calibri" w:cs="Calibri"/>
          <w:b/>
          <w:sz w:val="22"/>
          <w:szCs w:val="22"/>
        </w:rPr>
        <w:tab/>
      </w:r>
      <w:r w:rsidR="006557B8" w:rsidRPr="006557B8">
        <w:rPr>
          <w:rFonts w:ascii="Calibri" w:hAnsi="Calibri" w:cs="Calibri"/>
          <w:b/>
          <w:sz w:val="22"/>
          <w:szCs w:val="22"/>
        </w:rPr>
        <w:tab/>
      </w:r>
      <w:r w:rsidR="006557B8">
        <w:rPr>
          <w:rFonts w:ascii="Calibri" w:hAnsi="Calibri" w:cs="Calibri"/>
          <w:b/>
          <w:sz w:val="22"/>
          <w:szCs w:val="22"/>
        </w:rPr>
        <w:tab/>
      </w:r>
      <w:r w:rsidR="006557B8">
        <w:rPr>
          <w:rFonts w:ascii="Calibri" w:hAnsi="Calibri" w:cs="Calibri"/>
          <w:b/>
          <w:sz w:val="22"/>
          <w:szCs w:val="22"/>
        </w:rPr>
        <w:tab/>
      </w:r>
      <w:r w:rsidR="006557B8">
        <w:rPr>
          <w:rFonts w:ascii="Calibri" w:hAnsi="Calibri" w:cs="Calibri"/>
          <w:b/>
          <w:sz w:val="22"/>
          <w:szCs w:val="22"/>
        </w:rPr>
        <w:tab/>
      </w:r>
      <w:r w:rsidR="006557B8">
        <w:rPr>
          <w:rFonts w:ascii="Calibri" w:hAnsi="Calibri" w:cs="Calibri"/>
          <w:b/>
          <w:sz w:val="22"/>
          <w:szCs w:val="22"/>
        </w:rPr>
        <w:tab/>
      </w:r>
      <w:r w:rsidR="006557B8" w:rsidRPr="006557B8">
        <w:rPr>
          <w:rFonts w:ascii="Calibri" w:hAnsi="Calibri" w:cs="Calibri"/>
          <w:b/>
          <w:sz w:val="22"/>
          <w:szCs w:val="22"/>
        </w:rPr>
        <w:t>Hunches;    Plus….Pulling it all together</w:t>
      </w:r>
    </w:p>
    <w:p w14:paraId="7F9FA989" w14:textId="77777777" w:rsidR="006557B8" w:rsidRPr="006557B8" w:rsidRDefault="006557B8" w:rsidP="006557B8">
      <w:pPr>
        <w:spacing w:after="0"/>
        <w:rPr>
          <w:rFonts w:ascii="Calibri" w:hAnsi="Calibri" w:cs="Calibri"/>
          <w:i/>
          <w:sz w:val="22"/>
          <w:szCs w:val="22"/>
        </w:rPr>
      </w:pPr>
      <w:r w:rsidRPr="006557B8">
        <w:rPr>
          <w:rFonts w:ascii="Calibri" w:hAnsi="Calibri" w:cs="Calibri"/>
          <w:i/>
          <w:sz w:val="22"/>
          <w:szCs w:val="22"/>
        </w:rPr>
        <w:tab/>
      </w:r>
      <w:r w:rsidRPr="006557B8">
        <w:rPr>
          <w:rFonts w:ascii="Calibri" w:hAnsi="Calibri" w:cs="Calibri"/>
          <w:i/>
          <w:sz w:val="22"/>
          <w:szCs w:val="22"/>
        </w:rPr>
        <w:tab/>
      </w:r>
    </w:p>
    <w:p w14:paraId="19E5B635" w14:textId="358EC8C8" w:rsidR="00956F47" w:rsidRDefault="006557B8" w:rsidP="001D5544">
      <w:pPr>
        <w:spacing w:after="0"/>
        <w:ind w:left="3600"/>
        <w:rPr>
          <w:rFonts w:ascii="Calibri" w:hAnsi="Calibri" w:cs="Calibri"/>
          <w:i/>
          <w:sz w:val="22"/>
          <w:szCs w:val="22"/>
        </w:rPr>
      </w:pPr>
      <w:r w:rsidRPr="006557B8">
        <w:rPr>
          <w:rFonts w:ascii="Calibri" w:hAnsi="Calibri" w:cs="Calibri"/>
          <w:i/>
          <w:sz w:val="22"/>
          <w:szCs w:val="22"/>
        </w:rPr>
        <w:t xml:space="preserve">Reading – Evans et al (1998) Putting it all Together (Chapter 14) page 239-261  </w:t>
      </w:r>
    </w:p>
    <w:p w14:paraId="4C5EB092" w14:textId="27400384" w:rsidR="00067494" w:rsidRDefault="00067494" w:rsidP="00067494">
      <w:pPr>
        <w:spacing w:after="0"/>
        <w:ind w:left="3600"/>
        <w:rPr>
          <w:rFonts w:ascii="Calibri" w:hAnsi="Calibri" w:cs="Calibri"/>
          <w:i/>
          <w:sz w:val="22"/>
          <w:szCs w:val="22"/>
        </w:rPr>
      </w:pPr>
      <w:r>
        <w:rPr>
          <w:rFonts w:ascii="Calibri" w:hAnsi="Calibri" w:cs="Calibri"/>
          <w:sz w:val="22"/>
          <w:szCs w:val="22"/>
        </w:rPr>
        <w:t>Reading – Yalom’s</w:t>
      </w:r>
      <w:r w:rsidR="00D91F0E">
        <w:rPr>
          <w:rFonts w:ascii="Calibri" w:hAnsi="Calibri" w:cs="Calibri"/>
          <w:sz w:val="22"/>
          <w:szCs w:val="22"/>
        </w:rPr>
        <w:t xml:space="preserve"> </w:t>
      </w:r>
      <w:r w:rsidR="00D91F0E" w:rsidRPr="00D91F0E">
        <w:rPr>
          <w:rFonts w:ascii="Calibri" w:hAnsi="Calibri" w:cs="Calibri"/>
          <w:i/>
          <w:sz w:val="22"/>
          <w:szCs w:val="22"/>
        </w:rPr>
        <w:t>Love Executioner</w:t>
      </w:r>
    </w:p>
    <w:p w14:paraId="13766359" w14:textId="148EE474" w:rsidR="00F826E0" w:rsidRPr="001D5544" w:rsidRDefault="005058B6" w:rsidP="00BB6773">
      <w:pPr>
        <w:spacing w:after="0"/>
        <w:rPr>
          <w:rFonts w:ascii="Calibri" w:hAnsi="Calibri" w:cs="Calibri"/>
          <w:b/>
          <w:sz w:val="22"/>
          <w:szCs w:val="22"/>
        </w:rPr>
      </w:pPr>
      <w:r>
        <w:rPr>
          <w:rFonts w:ascii="Calibri" w:hAnsi="Calibri" w:cs="Calibri"/>
          <w:b/>
          <w:sz w:val="22"/>
          <w:szCs w:val="22"/>
        </w:rPr>
        <w:t>Peer Interview/</w:t>
      </w:r>
      <w:r w:rsidR="00F826E0" w:rsidRPr="001D5544">
        <w:rPr>
          <w:rFonts w:ascii="Calibri" w:hAnsi="Calibri" w:cs="Calibri"/>
          <w:b/>
          <w:sz w:val="22"/>
          <w:szCs w:val="22"/>
        </w:rPr>
        <w:t>Case Studies are Due</w:t>
      </w:r>
    </w:p>
    <w:p w14:paraId="5DD3A289" w14:textId="77777777" w:rsidR="00F826E0" w:rsidRPr="00D91F0E" w:rsidRDefault="00F826E0" w:rsidP="00067494">
      <w:pPr>
        <w:spacing w:after="0"/>
        <w:ind w:left="3600"/>
        <w:rPr>
          <w:rFonts w:ascii="Calibri" w:hAnsi="Calibri" w:cs="Calibri"/>
          <w:i/>
          <w:sz w:val="22"/>
          <w:szCs w:val="22"/>
        </w:rPr>
      </w:pPr>
    </w:p>
    <w:p w14:paraId="1C8BC368" w14:textId="77777777" w:rsidR="00C3673F" w:rsidRDefault="00C3673F" w:rsidP="003E1FA5">
      <w:pPr>
        <w:spacing w:after="0"/>
        <w:rPr>
          <w:rFonts w:ascii="Calibri" w:hAnsi="Calibri" w:cs="Calibri"/>
          <w:sz w:val="22"/>
          <w:szCs w:val="22"/>
        </w:rPr>
      </w:pPr>
    </w:p>
    <w:p w14:paraId="5B83D3A2" w14:textId="7AC93C47" w:rsidR="00D31CD1" w:rsidRDefault="008B53B5" w:rsidP="00D31CD1">
      <w:pPr>
        <w:spacing w:after="0"/>
        <w:rPr>
          <w:rFonts w:ascii="Calibri" w:hAnsi="Calibri" w:cs="Calibri"/>
          <w:sz w:val="22"/>
          <w:szCs w:val="22"/>
        </w:rPr>
      </w:pPr>
      <w:r w:rsidRPr="00D31CD1">
        <w:rPr>
          <w:rFonts w:cs="Calibri"/>
          <w:b/>
          <w:sz w:val="28"/>
          <w:u w:val="single"/>
        </w:rPr>
        <w:t>Week 9</w:t>
      </w:r>
      <w:r w:rsidR="00D31CD1">
        <w:rPr>
          <w:rFonts w:cs="Calibri"/>
          <w:b/>
          <w:sz w:val="28"/>
        </w:rPr>
        <w:tab/>
      </w:r>
      <w:r w:rsidR="00D31CD1">
        <w:rPr>
          <w:rFonts w:cs="Calibri"/>
          <w:b/>
          <w:sz w:val="28"/>
        </w:rPr>
        <w:tab/>
      </w:r>
      <w:r w:rsidR="00D31CD1">
        <w:rPr>
          <w:rFonts w:cs="Calibri"/>
          <w:b/>
          <w:sz w:val="28"/>
        </w:rPr>
        <w:tab/>
      </w:r>
      <w:r w:rsidR="00D31CD1">
        <w:rPr>
          <w:rFonts w:cs="Calibri"/>
          <w:b/>
          <w:sz w:val="28"/>
        </w:rPr>
        <w:tab/>
      </w:r>
    </w:p>
    <w:p w14:paraId="3213E0AF" w14:textId="00597F22" w:rsidR="00CF0CCC" w:rsidRPr="00A76383" w:rsidRDefault="00D31CD1" w:rsidP="000F724D">
      <w:pPr>
        <w:spacing w:after="0"/>
        <w:rPr>
          <w:rFonts w:ascii="Calibri" w:hAnsi="Calibri" w:cs="Calibri"/>
          <w:b/>
          <w:bCs/>
          <w:iCs/>
          <w:sz w:val="22"/>
          <w:szCs w:val="22"/>
        </w:rPr>
      </w:pPr>
      <w:r>
        <w:rPr>
          <w:rFonts w:ascii="Calibri" w:hAnsi="Calibri" w:cs="Calibri"/>
          <w:i/>
          <w:sz w:val="22"/>
          <w:szCs w:val="22"/>
        </w:rPr>
        <w:t xml:space="preserve">Tuesday, November </w:t>
      </w:r>
      <w:r w:rsidR="001A5172">
        <w:rPr>
          <w:rFonts w:ascii="Calibri" w:hAnsi="Calibri" w:cs="Calibri"/>
          <w:i/>
          <w:sz w:val="22"/>
          <w:szCs w:val="22"/>
        </w:rPr>
        <w:t>9</w:t>
      </w:r>
      <w:r w:rsidR="000F724D">
        <w:rPr>
          <w:rFonts w:ascii="Calibri" w:hAnsi="Calibri" w:cs="Calibri"/>
          <w:i/>
          <w:sz w:val="22"/>
          <w:szCs w:val="22"/>
        </w:rPr>
        <w:tab/>
      </w:r>
      <w:r w:rsidR="000F724D">
        <w:rPr>
          <w:rFonts w:ascii="Calibri" w:hAnsi="Calibri" w:cs="Calibri"/>
          <w:i/>
          <w:sz w:val="22"/>
          <w:szCs w:val="22"/>
        </w:rPr>
        <w:tab/>
      </w:r>
      <w:r w:rsidR="00245D27">
        <w:rPr>
          <w:rFonts w:ascii="Calibri" w:hAnsi="Calibri" w:cs="Calibri"/>
          <w:i/>
          <w:sz w:val="22"/>
          <w:szCs w:val="22"/>
        </w:rPr>
        <w:tab/>
      </w:r>
      <w:r w:rsidR="00CF0CCC" w:rsidRPr="00A76383">
        <w:rPr>
          <w:rFonts w:ascii="Calibri" w:hAnsi="Calibri" w:cs="Calibri"/>
          <w:b/>
          <w:bCs/>
          <w:iCs/>
          <w:sz w:val="22"/>
          <w:szCs w:val="22"/>
        </w:rPr>
        <w:t xml:space="preserve">Psychological </w:t>
      </w:r>
      <w:r w:rsidR="00A76383" w:rsidRPr="00A76383">
        <w:rPr>
          <w:rFonts w:ascii="Calibri" w:hAnsi="Calibri" w:cs="Calibri"/>
          <w:b/>
          <w:bCs/>
          <w:iCs/>
          <w:sz w:val="22"/>
          <w:szCs w:val="22"/>
        </w:rPr>
        <w:t>Resiliency</w:t>
      </w:r>
    </w:p>
    <w:p w14:paraId="7C509704" w14:textId="41391888" w:rsidR="004953B3" w:rsidRPr="00A76383" w:rsidRDefault="00CF0CCC" w:rsidP="00CF0CCC">
      <w:pPr>
        <w:spacing w:after="0"/>
        <w:ind w:left="2880" w:firstLine="720"/>
        <w:rPr>
          <w:rFonts w:ascii="Calibri" w:hAnsi="Calibri" w:cs="Calibri"/>
          <w:b/>
          <w:bCs/>
          <w:iCs/>
          <w:sz w:val="22"/>
          <w:szCs w:val="22"/>
        </w:rPr>
      </w:pPr>
      <w:r w:rsidRPr="00A76383">
        <w:rPr>
          <w:rFonts w:ascii="Calibri" w:hAnsi="Calibri" w:cs="Calibri"/>
          <w:b/>
          <w:bCs/>
          <w:iCs/>
          <w:sz w:val="22"/>
          <w:szCs w:val="22"/>
        </w:rPr>
        <w:t>Positive Psychology</w:t>
      </w:r>
      <w:r w:rsidR="00040E10" w:rsidRPr="00A76383">
        <w:rPr>
          <w:rFonts w:ascii="Calibri" w:hAnsi="Calibri" w:cs="Calibri"/>
          <w:b/>
          <w:bCs/>
          <w:iCs/>
          <w:sz w:val="22"/>
          <w:szCs w:val="22"/>
        </w:rPr>
        <w:t xml:space="preserve"> +</w:t>
      </w:r>
      <w:r w:rsidRPr="00A76383">
        <w:rPr>
          <w:rFonts w:ascii="Calibri" w:hAnsi="Calibri" w:cs="Calibri"/>
          <w:b/>
          <w:bCs/>
          <w:iCs/>
          <w:sz w:val="22"/>
          <w:szCs w:val="22"/>
        </w:rPr>
        <w:t xml:space="preserve"> Intro to </w:t>
      </w:r>
      <w:r w:rsidR="004953B3" w:rsidRPr="00A76383">
        <w:rPr>
          <w:rFonts w:ascii="Calibri" w:hAnsi="Calibri" w:cs="Calibri"/>
          <w:b/>
          <w:bCs/>
          <w:iCs/>
          <w:sz w:val="22"/>
          <w:szCs w:val="22"/>
        </w:rPr>
        <w:t xml:space="preserve">Solution Focused Therapy </w:t>
      </w:r>
    </w:p>
    <w:p w14:paraId="4ADDE8E0" w14:textId="466EE5AF" w:rsidR="00040E10" w:rsidRDefault="000F724D" w:rsidP="004953B3">
      <w:pPr>
        <w:spacing w:after="0"/>
        <w:ind w:left="2880" w:firstLine="720"/>
        <w:rPr>
          <w:rFonts w:ascii="Calibri" w:hAnsi="Calibri" w:cs="Calibri"/>
          <w:b/>
          <w:sz w:val="22"/>
          <w:szCs w:val="22"/>
        </w:rPr>
      </w:pPr>
      <w:r w:rsidRPr="00A97689">
        <w:rPr>
          <w:rFonts w:ascii="Calibri" w:hAnsi="Calibri" w:cs="Calibri"/>
          <w:b/>
          <w:sz w:val="22"/>
          <w:szCs w:val="22"/>
        </w:rPr>
        <w:t>Managing Crisis Situations</w:t>
      </w:r>
    </w:p>
    <w:p w14:paraId="705DDF5C" w14:textId="0F50F6CE" w:rsidR="00BB204F" w:rsidRDefault="00040E10" w:rsidP="00040E10">
      <w:pPr>
        <w:spacing w:after="0"/>
        <w:ind w:left="3600"/>
        <w:rPr>
          <w:rFonts w:ascii="Calibri" w:hAnsi="Calibri" w:cs="Calibri"/>
          <w:b/>
          <w:sz w:val="22"/>
          <w:szCs w:val="22"/>
        </w:rPr>
      </w:pPr>
      <w:r>
        <w:rPr>
          <w:rFonts w:ascii="Calibri" w:hAnsi="Calibri" w:cs="Calibri"/>
          <w:b/>
          <w:sz w:val="22"/>
          <w:szCs w:val="22"/>
        </w:rPr>
        <w:t xml:space="preserve">Note - </w:t>
      </w:r>
      <w:r w:rsidR="004953B3">
        <w:rPr>
          <w:rFonts w:ascii="Calibri" w:hAnsi="Calibri" w:cs="Calibri"/>
          <w:b/>
          <w:sz w:val="22"/>
          <w:szCs w:val="22"/>
        </w:rPr>
        <w:t xml:space="preserve"> </w:t>
      </w:r>
      <w:r w:rsidR="00145415" w:rsidRPr="00145415">
        <w:rPr>
          <w:rFonts w:ascii="Calibri" w:hAnsi="Calibri" w:cs="Calibri"/>
          <w:b/>
          <w:sz w:val="22"/>
          <w:szCs w:val="22"/>
        </w:rPr>
        <w:t>Risk Assessment</w:t>
      </w:r>
      <w:r w:rsidR="008909A6">
        <w:rPr>
          <w:rFonts w:ascii="Calibri" w:hAnsi="Calibri" w:cs="Calibri"/>
          <w:b/>
          <w:sz w:val="22"/>
          <w:szCs w:val="22"/>
        </w:rPr>
        <w:t xml:space="preserve"> </w:t>
      </w:r>
      <w:r w:rsidR="008769A8">
        <w:rPr>
          <w:rFonts w:ascii="Calibri" w:hAnsi="Calibri" w:cs="Calibri"/>
          <w:b/>
          <w:sz w:val="22"/>
          <w:szCs w:val="22"/>
        </w:rPr>
        <w:t>–</w:t>
      </w:r>
      <w:r w:rsidR="008909A6">
        <w:rPr>
          <w:rFonts w:ascii="Calibri" w:hAnsi="Calibri" w:cs="Calibri"/>
          <w:b/>
          <w:sz w:val="22"/>
          <w:szCs w:val="22"/>
        </w:rPr>
        <w:t xml:space="preserve"> Suici</w:t>
      </w:r>
      <w:r w:rsidR="008769A8">
        <w:rPr>
          <w:rFonts w:ascii="Calibri" w:hAnsi="Calibri" w:cs="Calibri"/>
          <w:b/>
          <w:sz w:val="22"/>
          <w:szCs w:val="22"/>
        </w:rPr>
        <w:t>dal Ideation</w:t>
      </w:r>
      <w:r w:rsidR="0036451A">
        <w:rPr>
          <w:rFonts w:ascii="Calibri" w:hAnsi="Calibri" w:cs="Calibri"/>
          <w:b/>
          <w:sz w:val="22"/>
          <w:szCs w:val="22"/>
        </w:rPr>
        <w:t xml:space="preserve"> + </w:t>
      </w:r>
      <w:r w:rsidR="008769A8">
        <w:rPr>
          <w:rFonts w:ascii="Calibri" w:hAnsi="Calibri" w:cs="Calibri"/>
          <w:b/>
          <w:sz w:val="22"/>
          <w:szCs w:val="22"/>
        </w:rPr>
        <w:t>Domestic Violence</w:t>
      </w:r>
      <w:r w:rsidR="004953B3">
        <w:rPr>
          <w:rFonts w:ascii="Calibri" w:hAnsi="Calibri" w:cs="Calibri"/>
          <w:b/>
          <w:sz w:val="22"/>
          <w:szCs w:val="22"/>
        </w:rPr>
        <w:t xml:space="preserve"> and </w:t>
      </w:r>
      <w:r w:rsidR="00BB204F">
        <w:rPr>
          <w:rFonts w:ascii="Calibri" w:hAnsi="Calibri" w:cs="Calibri"/>
          <w:b/>
          <w:sz w:val="22"/>
          <w:szCs w:val="22"/>
        </w:rPr>
        <w:t>Duty to Report</w:t>
      </w:r>
      <w:r w:rsidR="004953B3">
        <w:rPr>
          <w:rFonts w:ascii="Calibri" w:hAnsi="Calibri" w:cs="Calibri"/>
          <w:b/>
          <w:sz w:val="22"/>
          <w:szCs w:val="22"/>
        </w:rPr>
        <w:t xml:space="preserve"> ha</w:t>
      </w:r>
      <w:r>
        <w:rPr>
          <w:rFonts w:ascii="Calibri" w:hAnsi="Calibri" w:cs="Calibri"/>
          <w:b/>
          <w:sz w:val="22"/>
          <w:szCs w:val="22"/>
        </w:rPr>
        <w:t>s</w:t>
      </w:r>
      <w:r w:rsidR="004953B3">
        <w:rPr>
          <w:rFonts w:ascii="Calibri" w:hAnsi="Calibri" w:cs="Calibri"/>
          <w:b/>
          <w:sz w:val="22"/>
          <w:szCs w:val="22"/>
        </w:rPr>
        <w:t xml:space="preserve"> been moved to </w:t>
      </w:r>
      <w:r>
        <w:rPr>
          <w:rFonts w:ascii="Calibri" w:hAnsi="Calibri" w:cs="Calibri"/>
          <w:b/>
          <w:sz w:val="22"/>
          <w:szCs w:val="22"/>
        </w:rPr>
        <w:t>the Psycho-spiritual assessment courses</w:t>
      </w:r>
    </w:p>
    <w:p w14:paraId="6B5AD51A" w14:textId="4E92CA0B" w:rsidR="00D31CD1" w:rsidRPr="00145415" w:rsidRDefault="00D31CD1" w:rsidP="00D31CD1">
      <w:pPr>
        <w:spacing w:after="0"/>
        <w:rPr>
          <w:rFonts w:ascii="Calibri" w:hAnsi="Calibri" w:cs="Calibri"/>
          <w:b/>
          <w:sz w:val="22"/>
          <w:szCs w:val="22"/>
        </w:rPr>
      </w:pPr>
      <w:r w:rsidRPr="00145415">
        <w:rPr>
          <w:rFonts w:ascii="Calibri" w:hAnsi="Calibri" w:cs="Calibri"/>
          <w:b/>
          <w:sz w:val="22"/>
          <w:szCs w:val="22"/>
        </w:rPr>
        <w:tab/>
      </w:r>
      <w:r w:rsidRPr="00145415">
        <w:rPr>
          <w:rFonts w:ascii="Calibri" w:hAnsi="Calibri" w:cs="Calibri"/>
          <w:b/>
          <w:sz w:val="22"/>
          <w:szCs w:val="22"/>
        </w:rPr>
        <w:tab/>
      </w:r>
      <w:r w:rsidRPr="00145415">
        <w:rPr>
          <w:rFonts w:ascii="Calibri" w:hAnsi="Calibri" w:cs="Calibri"/>
          <w:b/>
          <w:sz w:val="22"/>
          <w:szCs w:val="22"/>
        </w:rPr>
        <w:tab/>
      </w:r>
      <w:r w:rsidRPr="00145415">
        <w:rPr>
          <w:rFonts w:ascii="Calibri" w:hAnsi="Calibri" w:cs="Calibri"/>
          <w:b/>
          <w:sz w:val="22"/>
          <w:szCs w:val="22"/>
        </w:rPr>
        <w:tab/>
      </w:r>
      <w:r w:rsidRPr="00145415">
        <w:rPr>
          <w:rFonts w:ascii="Calibri" w:hAnsi="Calibri" w:cs="Calibri"/>
          <w:b/>
          <w:sz w:val="22"/>
          <w:szCs w:val="22"/>
        </w:rPr>
        <w:tab/>
      </w:r>
      <w:r w:rsidRPr="00145415">
        <w:rPr>
          <w:rFonts w:ascii="Calibri" w:hAnsi="Calibri" w:cs="Calibri"/>
          <w:b/>
          <w:sz w:val="22"/>
          <w:szCs w:val="22"/>
        </w:rPr>
        <w:tab/>
      </w:r>
    </w:p>
    <w:p w14:paraId="4F72EA48" w14:textId="4F73F45D" w:rsidR="00B535D8" w:rsidRDefault="00D31CD1" w:rsidP="00D31CD1">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Reading – Chapter 6  and Chapter 9 (Hutchinson</w:t>
      </w:r>
      <w:r w:rsidR="002610A8">
        <w:rPr>
          <w:rFonts w:ascii="Calibri" w:hAnsi="Calibri" w:cs="Calibri"/>
          <w:sz w:val="22"/>
          <w:szCs w:val="22"/>
        </w:rPr>
        <w:t>)</w:t>
      </w:r>
      <w:r w:rsidR="00800175">
        <w:rPr>
          <w:rFonts w:ascii="Calibri" w:hAnsi="Calibri" w:cs="Calibri"/>
          <w:sz w:val="22"/>
          <w:szCs w:val="22"/>
        </w:rPr>
        <w:tab/>
      </w:r>
    </w:p>
    <w:p w14:paraId="2E72659C" w14:textId="6C07AA9F" w:rsidR="001B30AB" w:rsidRPr="001B30AB" w:rsidRDefault="001B30AB" w:rsidP="00D31CD1">
      <w:pPr>
        <w:spacing w:after="0"/>
        <w:rPr>
          <w:rFonts w:ascii="Calibri" w:hAnsi="Calibri" w:cs="Calibri"/>
          <w:b/>
          <w:bCs/>
          <w:sz w:val="22"/>
          <w:szCs w:val="22"/>
        </w:rPr>
      </w:pPr>
      <w:r w:rsidRPr="001B30AB">
        <w:rPr>
          <w:rFonts w:ascii="Calibri" w:hAnsi="Calibri" w:cs="Calibri"/>
          <w:b/>
          <w:bCs/>
          <w:sz w:val="22"/>
          <w:szCs w:val="22"/>
        </w:rPr>
        <w:t>Schedule your practice counselling simulation with your partner</w:t>
      </w:r>
    </w:p>
    <w:p w14:paraId="7D2982DB" w14:textId="77777777" w:rsidR="001B30AB" w:rsidRDefault="001B30AB" w:rsidP="00D31CD1">
      <w:pPr>
        <w:spacing w:after="0"/>
        <w:rPr>
          <w:rFonts w:ascii="Calibri" w:hAnsi="Calibri" w:cs="Calibri"/>
          <w:sz w:val="22"/>
          <w:szCs w:val="22"/>
        </w:rPr>
      </w:pPr>
    </w:p>
    <w:p w14:paraId="468BF00E" w14:textId="77777777" w:rsidR="008B53B5" w:rsidRPr="005104E7" w:rsidRDefault="008B53B5" w:rsidP="008B53B5">
      <w:pPr>
        <w:pStyle w:val="Heading5"/>
        <w:rPr>
          <w:rFonts w:cs="Calibri"/>
          <w:sz w:val="28"/>
        </w:rPr>
      </w:pPr>
      <w:r w:rsidRPr="005104E7">
        <w:rPr>
          <w:rFonts w:cs="Calibri"/>
          <w:sz w:val="28"/>
        </w:rPr>
        <w:lastRenderedPageBreak/>
        <w:t>Week 10</w:t>
      </w:r>
    </w:p>
    <w:p w14:paraId="01851837" w14:textId="2C134EED" w:rsidR="003E1FA5" w:rsidRDefault="000002D2" w:rsidP="003E1FA5">
      <w:pPr>
        <w:spacing w:after="0"/>
        <w:rPr>
          <w:rFonts w:ascii="Calibri" w:hAnsi="Calibri" w:cs="Calibri"/>
          <w:sz w:val="22"/>
          <w:szCs w:val="22"/>
        </w:rPr>
      </w:pPr>
      <w:r>
        <w:rPr>
          <w:rFonts w:ascii="Calibri" w:hAnsi="Calibri" w:cs="Calibri"/>
          <w:i/>
          <w:sz w:val="22"/>
          <w:szCs w:val="22"/>
        </w:rPr>
        <w:t>Tues</w:t>
      </w:r>
      <w:r w:rsidR="00800175">
        <w:rPr>
          <w:rFonts w:ascii="Calibri" w:hAnsi="Calibri" w:cs="Calibri"/>
          <w:i/>
          <w:sz w:val="22"/>
          <w:szCs w:val="22"/>
        </w:rPr>
        <w:t>day, November 1</w:t>
      </w:r>
      <w:r w:rsidR="001A5172">
        <w:rPr>
          <w:rFonts w:ascii="Calibri" w:hAnsi="Calibri" w:cs="Calibri"/>
          <w:i/>
          <w:sz w:val="22"/>
          <w:szCs w:val="22"/>
        </w:rPr>
        <w:t>6</w:t>
      </w:r>
      <w:r w:rsidR="003E1FA5" w:rsidRPr="005104E7">
        <w:rPr>
          <w:rFonts w:ascii="Calibri" w:hAnsi="Calibri" w:cs="Calibri"/>
          <w:i/>
          <w:sz w:val="22"/>
          <w:szCs w:val="22"/>
        </w:rPr>
        <w:tab/>
      </w:r>
      <w:r w:rsidR="003E1FA5" w:rsidRPr="005104E7">
        <w:rPr>
          <w:rFonts w:ascii="Calibri" w:hAnsi="Calibri" w:cs="Calibri"/>
          <w:i/>
          <w:sz w:val="22"/>
          <w:szCs w:val="22"/>
        </w:rPr>
        <w:tab/>
      </w:r>
      <w:r w:rsidR="004F7101" w:rsidRPr="000002D2">
        <w:rPr>
          <w:rFonts w:ascii="Calibri" w:hAnsi="Calibri" w:cs="Calibri"/>
          <w:b/>
          <w:sz w:val="22"/>
          <w:szCs w:val="22"/>
        </w:rPr>
        <w:t xml:space="preserve">Solution- Focused Therapy + scaling/coping questions/miracle </w:t>
      </w:r>
      <w:r w:rsidR="003E1FA5" w:rsidRPr="005104E7">
        <w:rPr>
          <w:rFonts w:ascii="Calibri" w:hAnsi="Calibri" w:cs="Calibri"/>
          <w:sz w:val="22"/>
          <w:szCs w:val="22"/>
        </w:rPr>
        <w:br/>
      </w:r>
      <w:r w:rsidR="003E1FA5" w:rsidRPr="005104E7">
        <w:rPr>
          <w:rFonts w:ascii="Calibri" w:hAnsi="Calibri" w:cs="Calibri"/>
          <w:sz w:val="22"/>
          <w:szCs w:val="22"/>
        </w:rPr>
        <w:tab/>
      </w:r>
      <w:r w:rsidR="003E1FA5" w:rsidRPr="005104E7">
        <w:rPr>
          <w:rFonts w:ascii="Calibri" w:hAnsi="Calibri" w:cs="Calibri"/>
          <w:sz w:val="22"/>
          <w:szCs w:val="22"/>
        </w:rPr>
        <w:tab/>
      </w:r>
      <w:r w:rsidR="003E1FA5" w:rsidRPr="005104E7">
        <w:rPr>
          <w:rFonts w:ascii="Calibri" w:hAnsi="Calibri" w:cs="Calibri"/>
          <w:sz w:val="22"/>
          <w:szCs w:val="22"/>
        </w:rPr>
        <w:tab/>
      </w:r>
      <w:r w:rsidR="00800175">
        <w:rPr>
          <w:rFonts w:ascii="Calibri" w:hAnsi="Calibri" w:cs="Calibri"/>
          <w:sz w:val="22"/>
          <w:szCs w:val="22"/>
        </w:rPr>
        <w:tab/>
      </w:r>
      <w:r w:rsidR="00800175">
        <w:rPr>
          <w:rFonts w:ascii="Calibri" w:hAnsi="Calibri" w:cs="Calibri"/>
          <w:sz w:val="22"/>
          <w:szCs w:val="22"/>
        </w:rPr>
        <w:tab/>
      </w:r>
      <w:r w:rsidR="003E1FA5" w:rsidRPr="005104E7">
        <w:rPr>
          <w:rFonts w:ascii="Calibri" w:hAnsi="Calibri" w:cs="Calibri"/>
          <w:sz w:val="22"/>
          <w:szCs w:val="22"/>
        </w:rPr>
        <w:t>Reading</w:t>
      </w:r>
      <w:r w:rsidR="00C332E8">
        <w:rPr>
          <w:rFonts w:ascii="Calibri" w:hAnsi="Calibri" w:cs="Calibri"/>
          <w:sz w:val="22"/>
          <w:szCs w:val="22"/>
        </w:rPr>
        <w:t xml:space="preserve"> – </w:t>
      </w:r>
      <w:r w:rsidR="009E7107">
        <w:rPr>
          <w:rFonts w:ascii="Calibri" w:hAnsi="Calibri" w:cs="Calibri"/>
          <w:sz w:val="22"/>
          <w:szCs w:val="22"/>
        </w:rPr>
        <w:t>Warner</w:t>
      </w:r>
      <w:r w:rsidR="00D91F0E">
        <w:rPr>
          <w:rFonts w:ascii="Calibri" w:hAnsi="Calibri" w:cs="Calibri"/>
          <w:sz w:val="22"/>
          <w:szCs w:val="22"/>
        </w:rPr>
        <w:t xml:space="preserve"> </w:t>
      </w:r>
      <w:r w:rsidR="009E7107">
        <w:rPr>
          <w:rFonts w:ascii="Calibri" w:hAnsi="Calibri" w:cs="Calibri"/>
          <w:sz w:val="22"/>
          <w:szCs w:val="22"/>
        </w:rPr>
        <w:t>, Ronald (book)</w:t>
      </w:r>
      <w:r w:rsidR="00FC3743">
        <w:rPr>
          <w:rFonts w:ascii="Calibri" w:hAnsi="Calibri" w:cs="Calibri"/>
          <w:sz w:val="22"/>
          <w:szCs w:val="22"/>
        </w:rPr>
        <w:t xml:space="preserve">, Chapters </w:t>
      </w:r>
      <w:r w:rsidR="00E643B0">
        <w:rPr>
          <w:rFonts w:ascii="Calibri" w:hAnsi="Calibri" w:cs="Calibri"/>
          <w:sz w:val="22"/>
          <w:szCs w:val="22"/>
        </w:rPr>
        <w:t>1-6 (</w:t>
      </w:r>
      <w:r w:rsidR="003D6BCF">
        <w:rPr>
          <w:rFonts w:ascii="Calibri" w:hAnsi="Calibri" w:cs="Calibri"/>
          <w:sz w:val="22"/>
          <w:szCs w:val="22"/>
        </w:rPr>
        <w:t>pages 1-67)</w:t>
      </w:r>
    </w:p>
    <w:p w14:paraId="69FEA243" w14:textId="77777777" w:rsidR="002857DD" w:rsidRPr="005104E7" w:rsidRDefault="002857DD" w:rsidP="003E1FA5">
      <w:pPr>
        <w:spacing w:after="0"/>
        <w:rPr>
          <w:rFonts w:ascii="Calibri" w:hAnsi="Calibri" w:cs="Calibri"/>
          <w:sz w:val="22"/>
          <w:szCs w:val="22"/>
        </w:rPr>
      </w:pPr>
    </w:p>
    <w:p w14:paraId="68A3CB97" w14:textId="1FB9CB5F" w:rsidR="008B53B5" w:rsidRPr="00E72476" w:rsidRDefault="008B53B5" w:rsidP="008B53B5">
      <w:pPr>
        <w:pStyle w:val="Heading5"/>
        <w:rPr>
          <w:rFonts w:cs="Calibri"/>
          <w:sz w:val="22"/>
          <w:szCs w:val="22"/>
          <w:u w:val="none"/>
        </w:rPr>
      </w:pPr>
      <w:r w:rsidRPr="005104E7">
        <w:rPr>
          <w:rFonts w:cs="Calibri"/>
          <w:sz w:val="28"/>
        </w:rPr>
        <w:t>Week 11</w:t>
      </w:r>
      <w:r w:rsidR="00D91F0E">
        <w:rPr>
          <w:rFonts w:cs="Calibri"/>
          <w:sz w:val="28"/>
          <w:u w:val="none"/>
        </w:rPr>
        <w:tab/>
      </w:r>
      <w:r w:rsidR="00D91F0E">
        <w:rPr>
          <w:rFonts w:cs="Calibri"/>
          <w:sz w:val="28"/>
          <w:u w:val="none"/>
        </w:rPr>
        <w:tab/>
      </w:r>
      <w:r w:rsidR="00D91F0E">
        <w:rPr>
          <w:rFonts w:cs="Calibri"/>
          <w:sz w:val="28"/>
          <w:u w:val="none"/>
        </w:rPr>
        <w:tab/>
      </w:r>
      <w:r w:rsidR="00D91F0E">
        <w:rPr>
          <w:rFonts w:cs="Calibri"/>
          <w:sz w:val="28"/>
          <w:u w:val="none"/>
        </w:rPr>
        <w:tab/>
      </w:r>
      <w:r w:rsidR="00D91F0E" w:rsidRPr="00E72476">
        <w:rPr>
          <w:rFonts w:cs="Calibri"/>
          <w:sz w:val="22"/>
          <w:szCs w:val="22"/>
          <w:u w:val="none"/>
        </w:rPr>
        <w:t>Solution</w:t>
      </w:r>
      <w:r w:rsidR="00E72476" w:rsidRPr="00E72476">
        <w:rPr>
          <w:rFonts w:cs="Calibri"/>
          <w:sz w:val="22"/>
          <w:szCs w:val="22"/>
          <w:u w:val="none"/>
        </w:rPr>
        <w:t>-Focused Therapy</w:t>
      </w:r>
    </w:p>
    <w:p w14:paraId="6EC650B2" w14:textId="7D2E33EB" w:rsidR="00DA183A" w:rsidRPr="00DA183A" w:rsidRDefault="000002D2" w:rsidP="003E1FA5">
      <w:pPr>
        <w:spacing w:after="0"/>
        <w:rPr>
          <w:rFonts w:ascii="Calibri" w:hAnsi="Calibri" w:cs="Calibri"/>
          <w:b/>
          <w:sz w:val="22"/>
          <w:szCs w:val="22"/>
        </w:rPr>
      </w:pPr>
      <w:r>
        <w:rPr>
          <w:rFonts w:ascii="Calibri" w:hAnsi="Calibri" w:cs="Calibri"/>
          <w:i/>
          <w:sz w:val="22"/>
          <w:szCs w:val="22"/>
        </w:rPr>
        <w:t>Tues</w:t>
      </w:r>
      <w:r w:rsidR="00800175">
        <w:rPr>
          <w:rFonts w:ascii="Calibri" w:hAnsi="Calibri" w:cs="Calibri"/>
          <w:i/>
          <w:sz w:val="22"/>
          <w:szCs w:val="22"/>
        </w:rPr>
        <w:t xml:space="preserve">day, November </w:t>
      </w:r>
      <w:r w:rsidR="0022495D">
        <w:rPr>
          <w:rFonts w:ascii="Calibri" w:hAnsi="Calibri" w:cs="Calibri"/>
          <w:i/>
          <w:sz w:val="22"/>
          <w:szCs w:val="22"/>
        </w:rPr>
        <w:t>2</w:t>
      </w:r>
      <w:r w:rsidR="00245D27">
        <w:rPr>
          <w:rFonts w:ascii="Calibri" w:hAnsi="Calibri" w:cs="Calibri"/>
          <w:i/>
          <w:sz w:val="22"/>
          <w:szCs w:val="22"/>
        </w:rPr>
        <w:t>3</w:t>
      </w:r>
      <w:r w:rsidR="003E1FA5" w:rsidRPr="005104E7">
        <w:rPr>
          <w:rFonts w:ascii="Calibri" w:hAnsi="Calibri" w:cs="Calibri"/>
          <w:i/>
          <w:sz w:val="22"/>
          <w:szCs w:val="22"/>
        </w:rPr>
        <w:tab/>
      </w:r>
      <w:r w:rsidR="003E1FA5" w:rsidRPr="005104E7">
        <w:rPr>
          <w:rFonts w:ascii="Calibri" w:hAnsi="Calibri" w:cs="Calibri"/>
          <w:i/>
          <w:sz w:val="22"/>
          <w:szCs w:val="22"/>
        </w:rPr>
        <w:tab/>
      </w:r>
    </w:p>
    <w:p w14:paraId="375C7A33" w14:textId="7FB4A628" w:rsidR="007240D0" w:rsidRDefault="00DA183A" w:rsidP="003E1FA5">
      <w:pPr>
        <w:spacing w:after="0"/>
        <w:rPr>
          <w:rFonts w:ascii="Calibri" w:hAnsi="Calibri" w:cs="Calibri"/>
          <w:sz w:val="22"/>
          <w:szCs w:val="22"/>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00E72476">
        <w:rPr>
          <w:rFonts w:ascii="Calibri" w:hAnsi="Calibri" w:cs="Calibri"/>
          <w:i/>
          <w:sz w:val="22"/>
          <w:szCs w:val="22"/>
        </w:rPr>
        <w:t xml:space="preserve">Reading – </w:t>
      </w:r>
      <w:r w:rsidR="002F0750">
        <w:rPr>
          <w:rFonts w:ascii="Calibri" w:hAnsi="Calibri" w:cs="Calibri"/>
          <w:i/>
          <w:sz w:val="22"/>
          <w:szCs w:val="22"/>
        </w:rPr>
        <w:t>Warner, Ronald (book)</w:t>
      </w:r>
      <w:r w:rsidR="008076DF">
        <w:rPr>
          <w:rFonts w:ascii="Calibri" w:hAnsi="Calibri" w:cs="Calibri"/>
          <w:i/>
          <w:sz w:val="22"/>
          <w:szCs w:val="22"/>
        </w:rPr>
        <w:t>, Chapter 6, 7 and Appendices</w:t>
      </w:r>
      <w:r w:rsidR="007240D0">
        <w:rPr>
          <w:rFonts w:ascii="Calibri" w:hAnsi="Calibri" w:cs="Calibri"/>
          <w:sz w:val="22"/>
          <w:szCs w:val="22"/>
        </w:rPr>
        <w:tab/>
      </w:r>
    </w:p>
    <w:p w14:paraId="505743E4" w14:textId="77777777" w:rsidR="006E3FA7" w:rsidRDefault="006E3FA7" w:rsidP="003E1FA5">
      <w:pPr>
        <w:spacing w:after="0"/>
        <w:rPr>
          <w:rFonts w:ascii="Calibri" w:hAnsi="Calibri" w:cs="Calibri"/>
          <w:sz w:val="22"/>
          <w:szCs w:val="22"/>
        </w:rPr>
      </w:pPr>
    </w:p>
    <w:p w14:paraId="7E0C9190" w14:textId="77777777" w:rsidR="008B53B5" w:rsidRPr="005104E7" w:rsidRDefault="008B53B5" w:rsidP="008B53B5">
      <w:pPr>
        <w:pStyle w:val="Heading5"/>
        <w:rPr>
          <w:rFonts w:cs="Calibri"/>
          <w:sz w:val="28"/>
        </w:rPr>
      </w:pPr>
      <w:r w:rsidRPr="005104E7">
        <w:rPr>
          <w:rFonts w:cs="Calibri"/>
          <w:sz w:val="28"/>
        </w:rPr>
        <w:t>Week 12</w:t>
      </w:r>
    </w:p>
    <w:p w14:paraId="4339390C" w14:textId="73E74990" w:rsidR="000002D2" w:rsidRDefault="000002D2" w:rsidP="003E1FA5">
      <w:pPr>
        <w:spacing w:after="0"/>
        <w:rPr>
          <w:rFonts w:ascii="Calibri" w:hAnsi="Calibri" w:cs="Calibri"/>
          <w:b/>
          <w:sz w:val="22"/>
          <w:szCs w:val="22"/>
        </w:rPr>
      </w:pPr>
      <w:r>
        <w:rPr>
          <w:rFonts w:ascii="Calibri" w:hAnsi="Calibri" w:cs="Calibri"/>
          <w:i/>
          <w:sz w:val="22"/>
          <w:szCs w:val="22"/>
        </w:rPr>
        <w:t>Tues</w:t>
      </w:r>
      <w:r w:rsidR="00800175">
        <w:rPr>
          <w:rFonts w:ascii="Calibri" w:hAnsi="Calibri" w:cs="Calibri"/>
          <w:i/>
          <w:sz w:val="22"/>
          <w:szCs w:val="22"/>
        </w:rPr>
        <w:t xml:space="preserve">day, </w:t>
      </w:r>
      <w:r w:rsidR="00245D27">
        <w:rPr>
          <w:rFonts w:ascii="Calibri" w:hAnsi="Calibri" w:cs="Calibri"/>
          <w:i/>
          <w:sz w:val="22"/>
          <w:szCs w:val="22"/>
        </w:rPr>
        <w:t>Nov 30</w:t>
      </w:r>
      <w:r w:rsidR="003E1FA5" w:rsidRPr="005104E7">
        <w:rPr>
          <w:rFonts w:ascii="Calibri" w:hAnsi="Calibri" w:cs="Calibri"/>
          <w:i/>
          <w:sz w:val="22"/>
          <w:szCs w:val="22"/>
        </w:rPr>
        <w:tab/>
      </w:r>
      <w:r w:rsidR="003E1FA5" w:rsidRPr="005104E7">
        <w:rPr>
          <w:rFonts w:ascii="Calibri" w:hAnsi="Calibri" w:cs="Calibri"/>
          <w:i/>
          <w:sz w:val="22"/>
          <w:szCs w:val="22"/>
        </w:rPr>
        <w:tab/>
      </w:r>
      <w:r w:rsidR="00E73D42">
        <w:rPr>
          <w:rFonts w:ascii="Calibri" w:hAnsi="Calibri" w:cs="Calibri"/>
          <w:i/>
          <w:sz w:val="22"/>
          <w:szCs w:val="22"/>
        </w:rPr>
        <w:tab/>
      </w:r>
      <w:r w:rsidR="004F7101" w:rsidRPr="000002D2">
        <w:rPr>
          <w:rFonts w:ascii="Calibri" w:hAnsi="Calibri" w:cs="Calibri"/>
          <w:b/>
          <w:sz w:val="22"/>
          <w:szCs w:val="22"/>
        </w:rPr>
        <w:t>Spiritual care interventions</w:t>
      </w:r>
      <w:r w:rsidR="00681352" w:rsidRPr="000002D2">
        <w:rPr>
          <w:rFonts w:ascii="Calibri" w:hAnsi="Calibri" w:cs="Calibri"/>
          <w:b/>
          <w:sz w:val="22"/>
          <w:szCs w:val="22"/>
        </w:rPr>
        <w:t xml:space="preserve"> </w:t>
      </w:r>
    </w:p>
    <w:p w14:paraId="0AFE14F3" w14:textId="737D36A0" w:rsidR="00AE285A" w:rsidRPr="000002D2" w:rsidRDefault="00AE285A" w:rsidP="003E1FA5">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CASC and CRPO Competencies</w:t>
      </w:r>
    </w:p>
    <w:p w14:paraId="6511EFE9" w14:textId="77777777" w:rsidR="002610A8" w:rsidRDefault="003E1FA5" w:rsidP="00BC198C">
      <w:pPr>
        <w:spacing w:after="0"/>
        <w:ind w:left="2880" w:firstLine="720"/>
        <w:rPr>
          <w:rFonts w:ascii="Calibri" w:hAnsi="Calibri" w:cs="Calibri"/>
          <w:sz w:val="22"/>
          <w:szCs w:val="22"/>
        </w:rPr>
      </w:pPr>
      <w:r w:rsidRPr="005104E7">
        <w:rPr>
          <w:rFonts w:ascii="Calibri" w:hAnsi="Calibri" w:cs="Calibri"/>
          <w:sz w:val="22"/>
          <w:szCs w:val="22"/>
        </w:rPr>
        <w:t>Reading</w:t>
      </w:r>
      <w:r w:rsidR="00681352">
        <w:rPr>
          <w:rFonts w:ascii="Calibri" w:hAnsi="Calibri" w:cs="Calibri"/>
          <w:sz w:val="22"/>
          <w:szCs w:val="22"/>
        </w:rPr>
        <w:t xml:space="preserve"> – Chapter 7</w:t>
      </w:r>
      <w:r w:rsidR="00C332E8">
        <w:rPr>
          <w:rFonts w:ascii="Calibri" w:hAnsi="Calibri" w:cs="Calibri"/>
          <w:sz w:val="22"/>
          <w:szCs w:val="22"/>
        </w:rPr>
        <w:t xml:space="preserve">  (Hutchinson)</w:t>
      </w:r>
      <w:r w:rsidR="002610A8">
        <w:rPr>
          <w:rFonts w:ascii="Calibri" w:hAnsi="Calibri" w:cs="Calibri"/>
          <w:sz w:val="22"/>
          <w:szCs w:val="22"/>
        </w:rPr>
        <w:t xml:space="preserve"> </w:t>
      </w:r>
    </w:p>
    <w:p w14:paraId="1CEAF386" w14:textId="01C45C34" w:rsidR="00E25627" w:rsidRPr="003066F4" w:rsidRDefault="001D5544" w:rsidP="003D6395">
      <w:pPr>
        <w:spacing w:after="0"/>
        <w:rPr>
          <w:rFonts w:ascii="Calibri" w:hAnsi="Calibri" w:cs="Calibri"/>
          <w:b/>
          <w:sz w:val="22"/>
          <w:szCs w:val="22"/>
        </w:rPr>
      </w:pPr>
      <w:r w:rsidRPr="003066F4">
        <w:rPr>
          <w:rFonts w:ascii="Calibri" w:hAnsi="Calibri" w:cs="Calibri"/>
          <w:b/>
          <w:sz w:val="22"/>
          <w:szCs w:val="22"/>
        </w:rPr>
        <w:t>Spiritual Care Identity Paper</w:t>
      </w:r>
      <w:r w:rsidR="00E25627" w:rsidRPr="003066F4">
        <w:rPr>
          <w:rFonts w:ascii="Calibri" w:hAnsi="Calibri" w:cs="Calibri"/>
          <w:b/>
          <w:sz w:val="22"/>
          <w:szCs w:val="22"/>
        </w:rPr>
        <w:t xml:space="preserve"> </w:t>
      </w:r>
      <w:r w:rsidR="00F826E0">
        <w:rPr>
          <w:rFonts w:ascii="Calibri" w:hAnsi="Calibri" w:cs="Calibri"/>
          <w:b/>
          <w:sz w:val="22"/>
          <w:szCs w:val="22"/>
        </w:rPr>
        <w:t>is</w:t>
      </w:r>
      <w:r w:rsidR="00E25627" w:rsidRPr="003066F4">
        <w:rPr>
          <w:rFonts w:ascii="Calibri" w:hAnsi="Calibri" w:cs="Calibri"/>
          <w:b/>
          <w:sz w:val="22"/>
          <w:szCs w:val="22"/>
        </w:rPr>
        <w:t xml:space="preserve"> Due </w:t>
      </w:r>
      <w:r w:rsidR="00E25627" w:rsidRPr="003066F4">
        <w:rPr>
          <w:rFonts w:ascii="Calibri" w:hAnsi="Calibri" w:cs="Calibri"/>
          <w:b/>
          <w:sz w:val="22"/>
          <w:szCs w:val="22"/>
        </w:rPr>
        <w:br/>
      </w:r>
    </w:p>
    <w:p w14:paraId="2B94739D" w14:textId="77777777" w:rsidR="00800175" w:rsidRPr="005104E7" w:rsidRDefault="00800175" w:rsidP="00800175">
      <w:pPr>
        <w:pStyle w:val="Heading5"/>
        <w:rPr>
          <w:rFonts w:cs="Calibri"/>
          <w:sz w:val="28"/>
        </w:rPr>
      </w:pPr>
      <w:r>
        <w:rPr>
          <w:rFonts w:cs="Calibri"/>
          <w:sz w:val="28"/>
        </w:rPr>
        <w:t>Week 13</w:t>
      </w:r>
    </w:p>
    <w:p w14:paraId="7924100B" w14:textId="07567E14" w:rsidR="00DA183A" w:rsidRDefault="000002D2" w:rsidP="00800175">
      <w:pPr>
        <w:spacing w:after="0"/>
        <w:rPr>
          <w:rFonts w:ascii="Calibri" w:hAnsi="Calibri" w:cs="Calibri"/>
          <w:b/>
          <w:sz w:val="22"/>
          <w:szCs w:val="22"/>
        </w:rPr>
      </w:pPr>
      <w:r>
        <w:rPr>
          <w:rFonts w:ascii="Calibri" w:hAnsi="Calibri" w:cs="Calibri"/>
          <w:i/>
          <w:sz w:val="22"/>
          <w:szCs w:val="22"/>
        </w:rPr>
        <w:t>Tues</w:t>
      </w:r>
      <w:r w:rsidR="00800175">
        <w:rPr>
          <w:rFonts w:ascii="Calibri" w:hAnsi="Calibri" w:cs="Calibri"/>
          <w:i/>
          <w:sz w:val="22"/>
          <w:szCs w:val="22"/>
        </w:rPr>
        <w:t xml:space="preserve">day, December </w:t>
      </w:r>
      <w:r w:rsidR="00245D27">
        <w:rPr>
          <w:rFonts w:ascii="Calibri" w:hAnsi="Calibri" w:cs="Calibri"/>
          <w:i/>
          <w:sz w:val="22"/>
          <w:szCs w:val="22"/>
        </w:rPr>
        <w:t>7</w:t>
      </w:r>
      <w:r w:rsidR="00245D27">
        <w:rPr>
          <w:rFonts w:ascii="Calibri" w:hAnsi="Calibri" w:cs="Calibri"/>
          <w:i/>
          <w:sz w:val="22"/>
          <w:szCs w:val="22"/>
        </w:rPr>
        <w:tab/>
      </w:r>
      <w:r w:rsidR="00800175" w:rsidRPr="005104E7">
        <w:rPr>
          <w:rFonts w:ascii="Calibri" w:hAnsi="Calibri" w:cs="Calibri"/>
          <w:i/>
          <w:sz w:val="22"/>
          <w:szCs w:val="22"/>
        </w:rPr>
        <w:tab/>
      </w:r>
      <w:r w:rsidR="00800175" w:rsidRPr="005104E7">
        <w:rPr>
          <w:rFonts w:ascii="Calibri" w:hAnsi="Calibri" w:cs="Calibri"/>
          <w:i/>
          <w:sz w:val="22"/>
          <w:szCs w:val="22"/>
        </w:rPr>
        <w:tab/>
      </w:r>
      <w:r w:rsidR="00681352" w:rsidRPr="004D44B6">
        <w:rPr>
          <w:rFonts w:ascii="Calibri" w:hAnsi="Calibri" w:cs="Calibri"/>
          <w:b/>
          <w:sz w:val="22"/>
          <w:szCs w:val="22"/>
        </w:rPr>
        <w:t>Ending Well</w:t>
      </w:r>
      <w:r w:rsidR="00F530CB" w:rsidRPr="004D44B6">
        <w:rPr>
          <w:rFonts w:ascii="Calibri" w:hAnsi="Calibri" w:cs="Calibri"/>
          <w:b/>
          <w:sz w:val="22"/>
          <w:szCs w:val="22"/>
        </w:rPr>
        <w:t xml:space="preserve"> (Closure</w:t>
      </w:r>
      <w:r w:rsidR="00B526AE" w:rsidRPr="004D44B6">
        <w:rPr>
          <w:rFonts w:ascii="Calibri" w:hAnsi="Calibri" w:cs="Calibri"/>
          <w:b/>
          <w:sz w:val="22"/>
          <w:szCs w:val="22"/>
        </w:rPr>
        <w:t>/Referral Process</w:t>
      </w:r>
      <w:r w:rsidR="00F530CB" w:rsidRPr="004D44B6">
        <w:rPr>
          <w:rFonts w:ascii="Calibri" w:hAnsi="Calibri" w:cs="Calibri"/>
          <w:b/>
          <w:sz w:val="22"/>
          <w:szCs w:val="22"/>
        </w:rPr>
        <w:t>)</w:t>
      </w:r>
    </w:p>
    <w:p w14:paraId="7548372E" w14:textId="52A082F4" w:rsidR="00145415" w:rsidRDefault="00145415" w:rsidP="00800175">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Maintaining Records/ Documentation</w:t>
      </w:r>
    </w:p>
    <w:p w14:paraId="7788772B" w14:textId="68DADF18" w:rsidR="00113E77" w:rsidRDefault="00DA183A" w:rsidP="00800175">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DA183A">
        <w:rPr>
          <w:rFonts w:ascii="Calibri" w:hAnsi="Calibri" w:cs="Calibri"/>
          <w:b/>
          <w:sz w:val="22"/>
          <w:szCs w:val="22"/>
        </w:rPr>
        <w:t>Knowing your limits (when to refer)</w:t>
      </w:r>
    </w:p>
    <w:p w14:paraId="37DD6292" w14:textId="7CA9D577" w:rsidR="00800175" w:rsidRPr="00DA183A" w:rsidRDefault="00113E77" w:rsidP="00800175">
      <w:pPr>
        <w:spacing w:after="0"/>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00175" w:rsidRPr="004D44B6">
        <w:rPr>
          <w:rFonts w:ascii="Calibri" w:hAnsi="Calibri" w:cs="Calibri"/>
          <w:b/>
          <w:sz w:val="22"/>
          <w:szCs w:val="22"/>
        </w:rPr>
        <w:br/>
      </w:r>
      <w:r w:rsidR="00800175" w:rsidRPr="005104E7">
        <w:rPr>
          <w:rFonts w:ascii="Calibri" w:hAnsi="Calibri" w:cs="Calibri"/>
          <w:sz w:val="22"/>
          <w:szCs w:val="22"/>
        </w:rPr>
        <w:tab/>
      </w:r>
      <w:r w:rsidR="00800175" w:rsidRPr="005104E7">
        <w:rPr>
          <w:rFonts w:ascii="Calibri" w:hAnsi="Calibri" w:cs="Calibri"/>
          <w:sz w:val="22"/>
          <w:szCs w:val="22"/>
        </w:rPr>
        <w:tab/>
      </w:r>
      <w:r w:rsidR="00800175">
        <w:rPr>
          <w:rFonts w:ascii="Calibri" w:hAnsi="Calibri" w:cs="Calibri"/>
          <w:sz w:val="22"/>
          <w:szCs w:val="22"/>
        </w:rPr>
        <w:tab/>
      </w:r>
      <w:r w:rsidR="00800175">
        <w:rPr>
          <w:rFonts w:ascii="Calibri" w:hAnsi="Calibri" w:cs="Calibri"/>
          <w:sz w:val="22"/>
          <w:szCs w:val="22"/>
        </w:rPr>
        <w:tab/>
      </w:r>
      <w:r w:rsidR="00537397">
        <w:rPr>
          <w:rFonts w:ascii="Calibri" w:hAnsi="Calibri" w:cs="Calibri"/>
          <w:sz w:val="22"/>
          <w:szCs w:val="22"/>
        </w:rPr>
        <w:tab/>
        <w:t>Reading</w:t>
      </w:r>
      <w:r w:rsidR="00681352">
        <w:rPr>
          <w:rFonts w:ascii="Calibri" w:hAnsi="Calibri" w:cs="Calibri"/>
          <w:sz w:val="22"/>
          <w:szCs w:val="22"/>
        </w:rPr>
        <w:t xml:space="preserve"> – Chapter 8</w:t>
      </w:r>
      <w:r w:rsidR="00C332E8">
        <w:rPr>
          <w:rFonts w:ascii="Calibri" w:hAnsi="Calibri" w:cs="Calibri"/>
          <w:sz w:val="22"/>
          <w:szCs w:val="22"/>
        </w:rPr>
        <w:t xml:space="preserve"> </w:t>
      </w:r>
      <w:r w:rsidR="00DA183A">
        <w:rPr>
          <w:rFonts w:ascii="Calibri" w:hAnsi="Calibri" w:cs="Calibri"/>
          <w:sz w:val="22"/>
          <w:szCs w:val="22"/>
        </w:rPr>
        <w:t>and 10</w:t>
      </w:r>
      <w:r w:rsidR="00C332E8">
        <w:rPr>
          <w:rFonts w:ascii="Calibri" w:hAnsi="Calibri" w:cs="Calibri"/>
          <w:sz w:val="22"/>
          <w:szCs w:val="22"/>
        </w:rPr>
        <w:t xml:space="preserve"> (Hutchinson)</w:t>
      </w:r>
    </w:p>
    <w:p w14:paraId="431B551A" w14:textId="77777777" w:rsidR="00800175" w:rsidRPr="005104E7" w:rsidRDefault="00800175" w:rsidP="003E1FA5">
      <w:pPr>
        <w:spacing w:after="0"/>
        <w:rPr>
          <w:rFonts w:ascii="Calibri" w:hAnsi="Calibri" w:cs="Calibri"/>
          <w:sz w:val="22"/>
          <w:szCs w:val="22"/>
        </w:rPr>
      </w:pPr>
    </w:p>
    <w:p w14:paraId="0A9CAD07" w14:textId="65D0EF54" w:rsidR="008B53B5" w:rsidRDefault="00DA0E65" w:rsidP="008B53B5">
      <w:pPr>
        <w:pStyle w:val="Heading5"/>
        <w:rPr>
          <w:rFonts w:cs="Calibri"/>
          <w:sz w:val="28"/>
        </w:rPr>
      </w:pPr>
      <w:r w:rsidRPr="005104E7">
        <w:rPr>
          <w:rFonts w:cs="Calibri"/>
          <w:sz w:val="28"/>
        </w:rPr>
        <w:t>Exam</w:t>
      </w:r>
      <w:r w:rsidR="008B53B5" w:rsidRPr="005104E7">
        <w:rPr>
          <w:rFonts w:cs="Calibri"/>
          <w:sz w:val="28"/>
        </w:rPr>
        <w:t xml:space="preserve"> Week</w:t>
      </w:r>
    </w:p>
    <w:p w14:paraId="37A68C35" w14:textId="3823B07A" w:rsidR="008B53B5" w:rsidRDefault="007574AB" w:rsidP="008B53B5">
      <w:pPr>
        <w:spacing w:after="0"/>
        <w:rPr>
          <w:rFonts w:ascii="Calibri" w:hAnsi="Calibri" w:cs="Calibri"/>
          <w:i/>
        </w:rPr>
      </w:pPr>
      <w:r w:rsidRPr="00CF7FDC">
        <w:rPr>
          <w:rFonts w:ascii="Calibri" w:hAnsi="Calibri" w:cs="Calibri"/>
          <w:b/>
          <w:bCs/>
          <w:i/>
        </w:rPr>
        <w:t xml:space="preserve">Counselling </w:t>
      </w:r>
      <w:r w:rsidR="009B0B5F" w:rsidRPr="00CF7FDC">
        <w:rPr>
          <w:rFonts w:ascii="Calibri" w:hAnsi="Calibri" w:cs="Calibri"/>
          <w:b/>
          <w:bCs/>
          <w:i/>
        </w:rPr>
        <w:t>Simulation</w:t>
      </w:r>
      <w:r w:rsidR="000948DC" w:rsidRPr="00CF7FDC">
        <w:rPr>
          <w:rFonts w:ascii="Calibri" w:hAnsi="Calibri" w:cs="Calibri"/>
          <w:b/>
          <w:bCs/>
          <w:i/>
        </w:rPr>
        <w:t>s</w:t>
      </w:r>
      <w:r w:rsidR="009B0B5F" w:rsidRPr="00CF7FDC">
        <w:rPr>
          <w:rFonts w:ascii="Calibri" w:hAnsi="Calibri" w:cs="Calibri"/>
          <w:b/>
          <w:bCs/>
          <w:i/>
        </w:rPr>
        <w:t xml:space="preserve"> </w:t>
      </w:r>
      <w:r w:rsidR="00CF7FDC" w:rsidRPr="00CF7FDC">
        <w:rPr>
          <w:rFonts w:ascii="Calibri" w:hAnsi="Calibri" w:cs="Calibri"/>
          <w:b/>
          <w:bCs/>
          <w:i/>
        </w:rPr>
        <w:t>Due</w:t>
      </w:r>
      <w:r w:rsidR="00CF7FDC">
        <w:rPr>
          <w:rFonts w:ascii="Calibri" w:hAnsi="Calibri" w:cs="Calibri"/>
          <w:i/>
        </w:rPr>
        <w:t xml:space="preserve"> – These </w:t>
      </w:r>
      <w:r w:rsidR="009B0B5F">
        <w:rPr>
          <w:rFonts w:ascii="Calibri" w:hAnsi="Calibri" w:cs="Calibri"/>
          <w:i/>
        </w:rPr>
        <w:t xml:space="preserve">will be conducted through </w:t>
      </w:r>
      <w:r>
        <w:rPr>
          <w:rFonts w:ascii="Calibri" w:hAnsi="Calibri" w:cs="Calibri"/>
          <w:i/>
        </w:rPr>
        <w:t>video conferencing (</w:t>
      </w:r>
      <w:r w:rsidR="009B0B5F">
        <w:rPr>
          <w:rFonts w:ascii="Calibri" w:hAnsi="Calibri" w:cs="Calibri"/>
          <w:i/>
        </w:rPr>
        <w:t>Zoom</w:t>
      </w:r>
      <w:r>
        <w:rPr>
          <w:rFonts w:ascii="Calibri" w:hAnsi="Calibri" w:cs="Calibri"/>
          <w:i/>
        </w:rPr>
        <w:t>)</w:t>
      </w:r>
      <w:r w:rsidR="009B0B5F">
        <w:rPr>
          <w:rFonts w:ascii="Calibri" w:hAnsi="Calibri" w:cs="Calibri"/>
          <w:i/>
        </w:rPr>
        <w:t>. The student will be able to connect from any private computer with a camera. A schedule will be provided for students to sign up for their designated time.</w:t>
      </w:r>
    </w:p>
    <w:p w14:paraId="473DF640" w14:textId="3ED4694E" w:rsidR="0044496E" w:rsidRDefault="0044496E" w:rsidP="008B53B5">
      <w:pPr>
        <w:spacing w:after="0"/>
        <w:rPr>
          <w:rFonts w:ascii="Calibri" w:hAnsi="Calibri" w:cs="Calibri"/>
          <w:i/>
        </w:rPr>
      </w:pPr>
    </w:p>
    <w:p w14:paraId="75D8A941" w14:textId="226C3F4E" w:rsidR="006E3FA7" w:rsidRPr="001B2651" w:rsidRDefault="001B2651" w:rsidP="008B53B5">
      <w:pPr>
        <w:spacing w:after="0"/>
        <w:rPr>
          <w:rFonts w:ascii="Calibri" w:hAnsi="Calibri" w:cs="Calibri"/>
          <w:b/>
          <w:bCs/>
          <w:iCs/>
        </w:rPr>
      </w:pPr>
      <w:r w:rsidRPr="001B2651">
        <w:rPr>
          <w:rFonts w:ascii="Calibri" w:hAnsi="Calibri" w:cs="Calibri"/>
          <w:b/>
          <w:bCs/>
          <w:iCs/>
        </w:rPr>
        <w:t>Short reflection on counselling simulation is due.</w:t>
      </w:r>
    </w:p>
    <w:p w14:paraId="6222A2EB" w14:textId="77777777" w:rsidR="006E3FA7" w:rsidRDefault="006E3FA7" w:rsidP="008B53B5">
      <w:pPr>
        <w:spacing w:after="0"/>
        <w:rPr>
          <w:rFonts w:ascii="Calibri" w:hAnsi="Calibri" w:cs="Calibri"/>
          <w:i/>
        </w:rPr>
      </w:pPr>
    </w:p>
    <w:p w14:paraId="522CB783" w14:textId="77777777" w:rsidR="00CF7FDC" w:rsidRDefault="00CF7FDC" w:rsidP="008B53B5">
      <w:pPr>
        <w:spacing w:after="0"/>
        <w:rPr>
          <w:rFonts w:ascii="Helvetica" w:eastAsia="Calibri" w:hAnsi="Helvetica"/>
          <w:b/>
          <w:sz w:val="20"/>
          <w:szCs w:val="20"/>
          <w:lang w:val="en-CA"/>
        </w:rPr>
      </w:pPr>
    </w:p>
    <w:p w14:paraId="36E0B369" w14:textId="4C361767" w:rsidR="00017AA7" w:rsidRDefault="0044496E" w:rsidP="008B53B5">
      <w:pPr>
        <w:spacing w:after="0"/>
        <w:rPr>
          <w:rFonts w:ascii="Helvetica" w:eastAsia="Calibri" w:hAnsi="Helvetica"/>
          <w:sz w:val="20"/>
          <w:szCs w:val="20"/>
          <w:lang w:val="en-CA"/>
        </w:rPr>
      </w:pPr>
      <w:r w:rsidRPr="00017AA7">
        <w:rPr>
          <w:rFonts w:ascii="Helvetica" w:eastAsia="Calibri" w:hAnsi="Helvetica"/>
          <w:b/>
          <w:sz w:val="20"/>
          <w:szCs w:val="20"/>
          <w:lang w:val="en-CA"/>
        </w:rPr>
        <w:t>A note about “trigger” warnings</w:t>
      </w:r>
      <w:r w:rsidRPr="00017AA7">
        <w:rPr>
          <w:rFonts w:ascii="Helvetica" w:eastAsia="Calibri" w:hAnsi="Helvetica"/>
          <w:sz w:val="20"/>
          <w:szCs w:val="20"/>
          <w:lang w:val="en-CA"/>
        </w:rPr>
        <w:t xml:space="preserve">: </w:t>
      </w:r>
    </w:p>
    <w:p w14:paraId="0E04E988" w14:textId="3A9F24CE" w:rsidR="00C85348" w:rsidRDefault="0044496E" w:rsidP="008B53B5">
      <w:pPr>
        <w:spacing w:after="0"/>
        <w:rPr>
          <w:rFonts w:ascii="Helvetica" w:eastAsia="Calibri" w:hAnsi="Helvetica"/>
          <w:sz w:val="20"/>
          <w:szCs w:val="20"/>
          <w:lang w:val="en-CA"/>
        </w:rPr>
      </w:pPr>
      <w:r w:rsidRPr="00017AA7">
        <w:rPr>
          <w:rFonts w:ascii="Helvetica" w:eastAsia="Calibri" w:hAnsi="Helvetica"/>
          <w:sz w:val="20"/>
          <w:szCs w:val="20"/>
          <w:lang w:val="en-CA"/>
        </w:rPr>
        <w:t>You are preparing for a profession that by its nature</w:t>
      </w:r>
      <w:r w:rsidR="00D34778" w:rsidRPr="00017AA7">
        <w:rPr>
          <w:rFonts w:ascii="Helvetica" w:eastAsia="Calibri" w:hAnsi="Helvetica"/>
          <w:sz w:val="20"/>
          <w:szCs w:val="20"/>
          <w:lang w:val="en-CA"/>
        </w:rPr>
        <w:t>,</w:t>
      </w:r>
      <w:r w:rsidRPr="00017AA7">
        <w:rPr>
          <w:rFonts w:ascii="Helvetica" w:eastAsia="Calibri" w:hAnsi="Helvetica"/>
          <w:sz w:val="20"/>
          <w:szCs w:val="20"/>
          <w:lang w:val="en-CA"/>
        </w:rPr>
        <w:t xml:space="preserve"> you</w:t>
      </w:r>
      <w:r w:rsidR="000E36A4" w:rsidRPr="00017AA7">
        <w:rPr>
          <w:rFonts w:ascii="Helvetica" w:eastAsia="Calibri" w:hAnsi="Helvetica"/>
          <w:sz w:val="20"/>
          <w:szCs w:val="20"/>
          <w:lang w:val="en-CA"/>
        </w:rPr>
        <w:t xml:space="preserve"> will encounter emotionally</w:t>
      </w:r>
      <w:r w:rsidR="00017AA7">
        <w:rPr>
          <w:rFonts w:ascii="Helvetica" w:eastAsia="Calibri" w:hAnsi="Helvetica"/>
          <w:sz w:val="20"/>
          <w:szCs w:val="20"/>
          <w:lang w:val="en-CA"/>
        </w:rPr>
        <w:t xml:space="preserve"> </w:t>
      </w:r>
      <w:r w:rsidRPr="00017AA7">
        <w:rPr>
          <w:rFonts w:ascii="Helvetica" w:eastAsia="Calibri" w:hAnsi="Helvetica"/>
          <w:sz w:val="20"/>
          <w:szCs w:val="20"/>
          <w:lang w:val="en-CA"/>
        </w:rPr>
        <w:t xml:space="preserve">stimulating situations, including domestic violence, child sexual abuse, effects of addiction, and other very traumatic events. Your professional preparation anticipates that you will meet such situations in the real world, that you will not be warned about the nature of the stimulus, and that you </w:t>
      </w:r>
      <w:r w:rsidR="007E4A7A" w:rsidRPr="00017AA7">
        <w:rPr>
          <w:rFonts w:ascii="Helvetica" w:eastAsia="Calibri" w:hAnsi="Helvetica"/>
          <w:sz w:val="20"/>
          <w:szCs w:val="20"/>
          <w:lang w:val="en-CA"/>
        </w:rPr>
        <w:t>will</w:t>
      </w:r>
      <w:r w:rsidRPr="00017AA7">
        <w:rPr>
          <w:rFonts w:ascii="Helvetica" w:eastAsia="Calibri" w:hAnsi="Helvetica"/>
          <w:sz w:val="20"/>
          <w:szCs w:val="20"/>
          <w:lang w:val="en-CA"/>
        </w:rPr>
        <w:t xml:space="preserve"> protect a person from your own reaction to situations that may be “trigger” a response in you</w:t>
      </w:r>
      <w:r w:rsidR="007E4A7A" w:rsidRPr="00017AA7">
        <w:rPr>
          <w:rFonts w:ascii="Helvetica" w:eastAsia="Calibri" w:hAnsi="Helvetica"/>
          <w:sz w:val="20"/>
          <w:szCs w:val="20"/>
          <w:lang w:val="en-CA"/>
        </w:rPr>
        <w:t xml:space="preserve">. This is </w:t>
      </w:r>
      <w:r w:rsidR="008360BF" w:rsidRPr="00017AA7">
        <w:rPr>
          <w:rFonts w:ascii="Helvetica" w:eastAsia="Calibri" w:hAnsi="Helvetica"/>
          <w:sz w:val="20"/>
          <w:szCs w:val="20"/>
          <w:lang w:val="en-CA"/>
        </w:rPr>
        <w:t xml:space="preserve">an important </w:t>
      </w:r>
      <w:r w:rsidR="00C85348">
        <w:rPr>
          <w:rFonts w:ascii="Helvetica" w:eastAsia="Calibri" w:hAnsi="Helvetica"/>
          <w:sz w:val="20"/>
          <w:szCs w:val="20"/>
          <w:lang w:val="en-CA"/>
        </w:rPr>
        <w:t xml:space="preserve">aspect </w:t>
      </w:r>
      <w:r w:rsidR="008360BF" w:rsidRPr="00017AA7">
        <w:rPr>
          <w:rFonts w:ascii="Helvetica" w:eastAsia="Calibri" w:hAnsi="Helvetica"/>
          <w:sz w:val="20"/>
          <w:szCs w:val="20"/>
          <w:lang w:val="en-CA"/>
        </w:rPr>
        <w:t>of</w:t>
      </w:r>
      <w:r w:rsidR="007E4A7A" w:rsidRPr="00017AA7">
        <w:rPr>
          <w:rFonts w:ascii="Helvetica" w:eastAsia="Calibri" w:hAnsi="Helvetica"/>
          <w:sz w:val="20"/>
          <w:szCs w:val="20"/>
          <w:lang w:val="en-CA"/>
        </w:rPr>
        <w:t xml:space="preserve"> Safe and Effective Use of Self</w:t>
      </w:r>
      <w:r w:rsidRPr="00017AA7">
        <w:rPr>
          <w:rFonts w:ascii="Helvetica" w:eastAsia="Calibri" w:hAnsi="Helvetica"/>
          <w:sz w:val="20"/>
          <w:szCs w:val="20"/>
          <w:lang w:val="en-CA"/>
        </w:rPr>
        <w:t>.</w:t>
      </w:r>
    </w:p>
    <w:p w14:paraId="01D69949" w14:textId="1332AB4D" w:rsidR="0044496E" w:rsidRPr="00017AA7" w:rsidRDefault="003B4DEB" w:rsidP="008B53B5">
      <w:pPr>
        <w:spacing w:after="0"/>
        <w:rPr>
          <w:rFonts w:ascii="Helvetica" w:eastAsia="Calibri" w:hAnsi="Helvetica"/>
          <w:sz w:val="20"/>
          <w:szCs w:val="20"/>
          <w:lang w:val="en-CA"/>
        </w:rPr>
      </w:pPr>
      <w:r>
        <w:rPr>
          <w:rFonts w:ascii="Helvetica" w:eastAsia="Calibri" w:hAnsi="Helvetica"/>
          <w:sz w:val="20"/>
          <w:szCs w:val="20"/>
          <w:lang w:val="en-CA"/>
        </w:rPr>
        <w:t xml:space="preserve">You will learn a </w:t>
      </w:r>
      <w:r w:rsidR="0044496E" w:rsidRPr="00017AA7">
        <w:rPr>
          <w:rFonts w:ascii="Helvetica" w:eastAsia="Calibri" w:hAnsi="Helvetica"/>
          <w:sz w:val="20"/>
          <w:szCs w:val="20"/>
          <w:lang w:val="en-CA"/>
        </w:rPr>
        <w:t>variet</w:t>
      </w:r>
      <w:r>
        <w:rPr>
          <w:rFonts w:ascii="Helvetica" w:eastAsia="Calibri" w:hAnsi="Helvetica"/>
          <w:sz w:val="20"/>
          <w:szCs w:val="20"/>
          <w:lang w:val="en-CA"/>
        </w:rPr>
        <w:t>y</w:t>
      </w:r>
      <w:r w:rsidR="0044496E" w:rsidRPr="00017AA7">
        <w:rPr>
          <w:rFonts w:ascii="Helvetica" w:eastAsia="Calibri" w:hAnsi="Helvetica"/>
          <w:sz w:val="20"/>
          <w:szCs w:val="20"/>
          <w:lang w:val="en-CA"/>
        </w:rPr>
        <w:t xml:space="preserve"> of ways professionals handle these responses helpfully, for the person in your care and for yourself. (This skill is part of “safe and effective use of self.”) In this program you will likely not be warned about the kind of “triggering” event that you may encounter. In this introductory course, if you begin to lose control of your emotions, you may leave with one colleague from the class until you can collect yourself, or you may engage in other practices (journaling, meditation) that allow you to regain control. If you or your colleague is concerned that you cannot regain control or are unduly distressed, you and your colleague should seek assistance in Knox’s registrar’s office. Staff in the main office have access to immediate assistance. More advanced courses may have other guidelines to follow. In the end, your emotional safety is your own responsibility.</w:t>
      </w:r>
    </w:p>
    <w:sectPr w:rsidR="0044496E" w:rsidRPr="00017AA7" w:rsidSect="008B53B5">
      <w:footerReference w:type="default" r:id="rId2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C6A28" w14:textId="77777777" w:rsidR="002807D6" w:rsidRDefault="002807D6" w:rsidP="00477442">
      <w:pPr>
        <w:spacing w:after="0"/>
      </w:pPr>
      <w:r>
        <w:separator/>
      </w:r>
    </w:p>
  </w:endnote>
  <w:endnote w:type="continuationSeparator" w:id="0">
    <w:p w14:paraId="33554D1E" w14:textId="77777777" w:rsidR="002807D6" w:rsidRDefault="002807D6" w:rsidP="004774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42CF" w14:textId="77777777" w:rsidR="009143F6" w:rsidRDefault="009143F6" w:rsidP="00C077CE">
    <w:pPr>
      <w:pStyle w:val="Footer"/>
      <w:jc w:val="center"/>
      <w:rPr>
        <w:rFonts w:ascii="Calibri" w:hAnsi="Calibri" w:cs="Calibri"/>
        <w:sz w:val="16"/>
        <w:szCs w:val="16"/>
      </w:rPr>
    </w:pPr>
    <w:r>
      <w:rPr>
        <w:rFonts w:ascii="Calibri" w:hAnsi="Calibri" w:cs="Calibri"/>
        <w:sz w:val="16"/>
        <w:szCs w:val="16"/>
      </w:rPr>
      <w:t xml:space="preserve">Page </w:t>
    </w:r>
    <w:r>
      <w:rPr>
        <w:rFonts w:ascii="Calibri" w:hAnsi="Calibri" w:cs="Calibri"/>
        <w:sz w:val="16"/>
        <w:szCs w:val="16"/>
      </w:rPr>
      <w:fldChar w:fldCharType="begin"/>
    </w:r>
    <w:r>
      <w:rPr>
        <w:rFonts w:ascii="Calibri" w:hAnsi="Calibri" w:cs="Calibri"/>
        <w:sz w:val="16"/>
        <w:szCs w:val="16"/>
      </w:rPr>
      <w:instrText xml:space="preserve"> PAGE  \* Arabic  \* MERGEFORMAT </w:instrText>
    </w:r>
    <w:r>
      <w:rPr>
        <w:rFonts w:ascii="Calibri" w:hAnsi="Calibri" w:cs="Calibri"/>
        <w:sz w:val="16"/>
        <w:szCs w:val="16"/>
      </w:rPr>
      <w:fldChar w:fldCharType="separate"/>
    </w:r>
    <w:r w:rsidR="00460117">
      <w:rPr>
        <w:rFonts w:ascii="Calibri" w:hAnsi="Calibri" w:cs="Calibri"/>
        <w:noProof/>
        <w:sz w:val="16"/>
        <w:szCs w:val="16"/>
      </w:rPr>
      <w:t>1</w:t>
    </w:r>
    <w:r>
      <w:rPr>
        <w:rFonts w:ascii="Calibri" w:hAnsi="Calibri" w:cs="Calibri"/>
        <w:sz w:val="16"/>
        <w:szCs w:val="16"/>
      </w:rPr>
      <w:fldChar w:fldCharType="end"/>
    </w:r>
    <w:r>
      <w:rPr>
        <w:rFonts w:ascii="Calibri" w:hAnsi="Calibri" w:cs="Calibri"/>
        <w:sz w:val="16"/>
        <w:szCs w:val="16"/>
      </w:rPr>
      <w:t xml:space="preserve"> of </w:t>
    </w:r>
    <w:r>
      <w:rPr>
        <w:rFonts w:ascii="Calibri" w:hAnsi="Calibri" w:cs="Calibri"/>
        <w:sz w:val="16"/>
        <w:szCs w:val="16"/>
      </w:rPr>
      <w:fldChar w:fldCharType="begin"/>
    </w:r>
    <w:r>
      <w:rPr>
        <w:rFonts w:ascii="Calibri" w:hAnsi="Calibri" w:cs="Calibri"/>
        <w:sz w:val="16"/>
        <w:szCs w:val="16"/>
      </w:rPr>
      <w:instrText xml:space="preserve"> NUMPAGES  \* Arabic  \* MERGEFORMAT </w:instrText>
    </w:r>
    <w:r>
      <w:rPr>
        <w:rFonts w:ascii="Calibri" w:hAnsi="Calibri" w:cs="Calibri"/>
        <w:sz w:val="16"/>
        <w:szCs w:val="16"/>
      </w:rPr>
      <w:fldChar w:fldCharType="separate"/>
    </w:r>
    <w:r w:rsidR="00460117">
      <w:rPr>
        <w:rFonts w:ascii="Calibri" w:hAnsi="Calibri" w:cs="Calibri"/>
        <w:noProof/>
        <w:sz w:val="16"/>
        <w:szCs w:val="16"/>
      </w:rPr>
      <w:t>10</w:t>
    </w:r>
    <w:r>
      <w:rPr>
        <w:rFonts w:ascii="Calibri" w:hAnsi="Calibri" w:cs="Calibri"/>
        <w:sz w:val="16"/>
        <w:szCs w:val="16"/>
      </w:rPr>
      <w:fldChar w:fldCharType="end"/>
    </w:r>
  </w:p>
  <w:p w14:paraId="00A5BBBF" w14:textId="0D546245" w:rsidR="00307085" w:rsidRDefault="00307085" w:rsidP="00477442">
    <w:pPr>
      <w:pStyle w:val="Footer"/>
      <w:jc w:val="right"/>
      <w:rPr>
        <w:rFonts w:ascii="Calibri" w:hAnsi="Calibri" w:cs="Calibri"/>
        <w:sz w:val="16"/>
        <w:szCs w:val="16"/>
      </w:rPr>
    </w:pPr>
    <w:r>
      <w:rPr>
        <w:rFonts w:ascii="Calibri" w:hAnsi="Calibri" w:cs="Calibri"/>
        <w:sz w:val="16"/>
        <w:szCs w:val="16"/>
      </w:rPr>
      <w:t xml:space="preserve">Course Syllabus </w:t>
    </w:r>
  </w:p>
  <w:p w14:paraId="712038DE" w14:textId="246591F0" w:rsidR="009143F6" w:rsidRPr="00477442" w:rsidRDefault="009143F6" w:rsidP="00477442">
    <w:pPr>
      <w:pStyle w:val="Footer"/>
      <w:jc w:val="right"/>
      <w:rPr>
        <w:rFonts w:ascii="Calibri" w:hAnsi="Calibri" w:cs="Calibri"/>
        <w:sz w:val="16"/>
        <w:szCs w:val="16"/>
      </w:rPr>
    </w:pPr>
    <w:r w:rsidRPr="00477442">
      <w:rPr>
        <w:rFonts w:ascii="Calibri" w:hAnsi="Calibri" w:cs="Calibri"/>
        <w:sz w:val="16"/>
        <w:szCs w:val="16"/>
      </w:rPr>
      <w:t xml:space="preserve">Up-dated: </w:t>
    </w:r>
    <w:r w:rsidR="005D126B">
      <w:rPr>
        <w:rFonts w:ascii="Calibri" w:hAnsi="Calibri" w:cs="Calibri"/>
        <w:sz w:val="16"/>
        <w:szCs w:val="16"/>
      </w:rPr>
      <w:t>Sept 5,</w:t>
    </w:r>
    <w:r w:rsidR="00E2297B">
      <w:rPr>
        <w:rFonts w:ascii="Calibri" w:hAnsi="Calibri" w:cs="Calibri"/>
        <w:sz w:val="16"/>
        <w:szCs w:val="16"/>
      </w:rPr>
      <w:t xml:space="preserve"> 20</w:t>
    </w:r>
    <w:r w:rsidR="00980CF2">
      <w:rPr>
        <w:rFonts w:ascii="Calibri" w:hAnsi="Calibri" w:cs="Calibri"/>
        <w:sz w:val="16"/>
        <w:szCs w:val="16"/>
      </w:rPr>
      <w:t>2</w:t>
    </w:r>
    <w:r w:rsidR="005B6075">
      <w:rPr>
        <w:rFonts w:ascii="Calibri" w:hAnsi="Calibri" w:cs="Calibr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F3521" w14:textId="77777777" w:rsidR="002807D6" w:rsidRDefault="002807D6" w:rsidP="00477442">
      <w:pPr>
        <w:spacing w:after="0"/>
      </w:pPr>
      <w:r>
        <w:separator/>
      </w:r>
    </w:p>
  </w:footnote>
  <w:footnote w:type="continuationSeparator" w:id="0">
    <w:p w14:paraId="14C24083" w14:textId="77777777" w:rsidR="002807D6" w:rsidRDefault="002807D6" w:rsidP="004774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C04EF"/>
    <w:multiLevelType w:val="hybridMultilevel"/>
    <w:tmpl w:val="6F709EE6"/>
    <w:lvl w:ilvl="0" w:tplc="1DD85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8F52AF"/>
    <w:multiLevelType w:val="hybridMultilevel"/>
    <w:tmpl w:val="CBD6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26DCC"/>
    <w:multiLevelType w:val="hybridMultilevel"/>
    <w:tmpl w:val="6A76C312"/>
    <w:lvl w:ilvl="0" w:tplc="30C2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1AF3"/>
    <w:multiLevelType w:val="hybridMultilevel"/>
    <w:tmpl w:val="67AC9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771A3"/>
    <w:multiLevelType w:val="hybridMultilevel"/>
    <w:tmpl w:val="D7C4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F2E52"/>
    <w:multiLevelType w:val="hybridMultilevel"/>
    <w:tmpl w:val="A384874E"/>
    <w:lvl w:ilvl="0" w:tplc="72C42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F680A"/>
    <w:multiLevelType w:val="hybridMultilevel"/>
    <w:tmpl w:val="17686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DF7DC9"/>
    <w:multiLevelType w:val="hybridMultilevel"/>
    <w:tmpl w:val="AA32E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3E1041"/>
    <w:multiLevelType w:val="hybridMultilevel"/>
    <w:tmpl w:val="B230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63290"/>
    <w:multiLevelType w:val="hybridMultilevel"/>
    <w:tmpl w:val="12A81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084E9F"/>
    <w:multiLevelType w:val="hybridMultilevel"/>
    <w:tmpl w:val="82A096BA"/>
    <w:lvl w:ilvl="0" w:tplc="6958F7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114D82"/>
    <w:multiLevelType w:val="hybridMultilevel"/>
    <w:tmpl w:val="8836F94C"/>
    <w:lvl w:ilvl="0" w:tplc="F6744098">
      <w:start w:val="1"/>
      <w:numFmt w:val="bullet"/>
      <w:lvlText w:val="-"/>
      <w:lvlJc w:val="left"/>
      <w:pPr>
        <w:ind w:left="1440" w:hanging="360"/>
      </w:pPr>
      <w:rPr>
        <w:rFonts w:ascii="Calibri" w:eastAsia="Cambr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C003EC"/>
    <w:multiLevelType w:val="hybridMultilevel"/>
    <w:tmpl w:val="560A2F20"/>
    <w:lvl w:ilvl="0" w:tplc="02409AAC">
      <w:start w:val="1"/>
      <w:numFmt w:val="bullet"/>
      <w:lvlText w:val="-"/>
      <w:lvlJc w:val="left"/>
      <w:pPr>
        <w:ind w:left="3960" w:hanging="360"/>
      </w:pPr>
      <w:rPr>
        <w:rFonts w:ascii="Calibri" w:eastAsia="Cambria"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796F6A05"/>
    <w:multiLevelType w:val="hybridMultilevel"/>
    <w:tmpl w:val="FAB0B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12"/>
  </w:num>
  <w:num w:numId="6">
    <w:abstractNumId w:val="10"/>
  </w:num>
  <w:num w:numId="7">
    <w:abstractNumId w:val="11"/>
  </w:num>
  <w:num w:numId="8">
    <w:abstractNumId w:val="5"/>
  </w:num>
  <w:num w:numId="9">
    <w:abstractNumId w:val="8"/>
  </w:num>
  <w:num w:numId="10">
    <w:abstractNumId w:val="7"/>
  </w:num>
  <w:num w:numId="11">
    <w:abstractNumId w:val="6"/>
  </w:num>
  <w:num w:numId="12">
    <w:abstractNumId w:val="0"/>
  </w:num>
  <w:num w:numId="13">
    <w:abstractNumId w:val="13"/>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B4"/>
    <w:rsid w:val="000002D2"/>
    <w:rsid w:val="00005E08"/>
    <w:rsid w:val="0000621F"/>
    <w:rsid w:val="00010738"/>
    <w:rsid w:val="00010846"/>
    <w:rsid w:val="00017A81"/>
    <w:rsid w:val="00017AA7"/>
    <w:rsid w:val="000203D2"/>
    <w:rsid w:val="00020513"/>
    <w:rsid w:val="00025C0C"/>
    <w:rsid w:val="000357CF"/>
    <w:rsid w:val="00040E10"/>
    <w:rsid w:val="00041A44"/>
    <w:rsid w:val="00044003"/>
    <w:rsid w:val="0004462C"/>
    <w:rsid w:val="000573B9"/>
    <w:rsid w:val="00067494"/>
    <w:rsid w:val="0007130A"/>
    <w:rsid w:val="000910E0"/>
    <w:rsid w:val="0009478A"/>
    <w:rsid w:val="000948DC"/>
    <w:rsid w:val="000957CA"/>
    <w:rsid w:val="00095DDF"/>
    <w:rsid w:val="0009645C"/>
    <w:rsid w:val="000A20E5"/>
    <w:rsid w:val="000A3EF2"/>
    <w:rsid w:val="000B235A"/>
    <w:rsid w:val="000B71B3"/>
    <w:rsid w:val="000C0FA1"/>
    <w:rsid w:val="000D0F85"/>
    <w:rsid w:val="000D2049"/>
    <w:rsid w:val="000D4F5C"/>
    <w:rsid w:val="000E35DA"/>
    <w:rsid w:val="000E36A4"/>
    <w:rsid w:val="000E4D79"/>
    <w:rsid w:val="000E5AE6"/>
    <w:rsid w:val="000F3642"/>
    <w:rsid w:val="000F724D"/>
    <w:rsid w:val="00113349"/>
    <w:rsid w:val="00113E77"/>
    <w:rsid w:val="00114671"/>
    <w:rsid w:val="001223AA"/>
    <w:rsid w:val="0012292B"/>
    <w:rsid w:val="0012334F"/>
    <w:rsid w:val="001244A5"/>
    <w:rsid w:val="00124D35"/>
    <w:rsid w:val="001277A9"/>
    <w:rsid w:val="0013248C"/>
    <w:rsid w:val="00135CD0"/>
    <w:rsid w:val="001377F2"/>
    <w:rsid w:val="00140ACC"/>
    <w:rsid w:val="00141E17"/>
    <w:rsid w:val="0014249D"/>
    <w:rsid w:val="00145415"/>
    <w:rsid w:val="001456D7"/>
    <w:rsid w:val="00151B80"/>
    <w:rsid w:val="001528D1"/>
    <w:rsid w:val="001551F2"/>
    <w:rsid w:val="00156AC2"/>
    <w:rsid w:val="0015772C"/>
    <w:rsid w:val="001659F1"/>
    <w:rsid w:val="00170FC8"/>
    <w:rsid w:val="001710B4"/>
    <w:rsid w:val="001738FA"/>
    <w:rsid w:val="00176373"/>
    <w:rsid w:val="00187039"/>
    <w:rsid w:val="00190C0F"/>
    <w:rsid w:val="001918DA"/>
    <w:rsid w:val="001A0C57"/>
    <w:rsid w:val="001A5172"/>
    <w:rsid w:val="001A5597"/>
    <w:rsid w:val="001B2651"/>
    <w:rsid w:val="001B30AB"/>
    <w:rsid w:val="001C355E"/>
    <w:rsid w:val="001C38A4"/>
    <w:rsid w:val="001C65FD"/>
    <w:rsid w:val="001D5544"/>
    <w:rsid w:val="001D62C0"/>
    <w:rsid w:val="001D6778"/>
    <w:rsid w:val="001D7258"/>
    <w:rsid w:val="001D74C8"/>
    <w:rsid w:val="001E3793"/>
    <w:rsid w:val="001F17EE"/>
    <w:rsid w:val="001F2579"/>
    <w:rsid w:val="001F5960"/>
    <w:rsid w:val="001F63A4"/>
    <w:rsid w:val="001F74D6"/>
    <w:rsid w:val="00207DD4"/>
    <w:rsid w:val="002218CD"/>
    <w:rsid w:val="0022495D"/>
    <w:rsid w:val="0022520A"/>
    <w:rsid w:val="0022568E"/>
    <w:rsid w:val="00236E27"/>
    <w:rsid w:val="00241F27"/>
    <w:rsid w:val="00245D27"/>
    <w:rsid w:val="00247126"/>
    <w:rsid w:val="002528A8"/>
    <w:rsid w:val="0025410C"/>
    <w:rsid w:val="002578E3"/>
    <w:rsid w:val="002610A8"/>
    <w:rsid w:val="002615DA"/>
    <w:rsid w:val="00261711"/>
    <w:rsid w:val="00263F5C"/>
    <w:rsid w:val="00276F9F"/>
    <w:rsid w:val="002807D6"/>
    <w:rsid w:val="0028555A"/>
    <w:rsid w:val="002857DD"/>
    <w:rsid w:val="00287496"/>
    <w:rsid w:val="002912A6"/>
    <w:rsid w:val="00294248"/>
    <w:rsid w:val="002950CF"/>
    <w:rsid w:val="002956F1"/>
    <w:rsid w:val="00297CB2"/>
    <w:rsid w:val="00297F01"/>
    <w:rsid w:val="002A511F"/>
    <w:rsid w:val="002A5A7A"/>
    <w:rsid w:val="002B25F5"/>
    <w:rsid w:val="002B2C27"/>
    <w:rsid w:val="002B6534"/>
    <w:rsid w:val="002B6AB8"/>
    <w:rsid w:val="002C1267"/>
    <w:rsid w:val="002C133D"/>
    <w:rsid w:val="002C2B50"/>
    <w:rsid w:val="002C5B60"/>
    <w:rsid w:val="002D3D09"/>
    <w:rsid w:val="002D5E8F"/>
    <w:rsid w:val="002F0750"/>
    <w:rsid w:val="002F08E4"/>
    <w:rsid w:val="002F6EF0"/>
    <w:rsid w:val="003035DB"/>
    <w:rsid w:val="00304568"/>
    <w:rsid w:val="0030636C"/>
    <w:rsid w:val="003066F4"/>
    <w:rsid w:val="00306E49"/>
    <w:rsid w:val="00307085"/>
    <w:rsid w:val="0030777A"/>
    <w:rsid w:val="00323B2B"/>
    <w:rsid w:val="00326BCD"/>
    <w:rsid w:val="0033379D"/>
    <w:rsid w:val="00335D9D"/>
    <w:rsid w:val="00337027"/>
    <w:rsid w:val="00340CA2"/>
    <w:rsid w:val="00341622"/>
    <w:rsid w:val="003437BA"/>
    <w:rsid w:val="00344EBC"/>
    <w:rsid w:val="0034555E"/>
    <w:rsid w:val="003624F6"/>
    <w:rsid w:val="0036451A"/>
    <w:rsid w:val="0037068D"/>
    <w:rsid w:val="003768D8"/>
    <w:rsid w:val="00382D31"/>
    <w:rsid w:val="003832CC"/>
    <w:rsid w:val="00385C06"/>
    <w:rsid w:val="003968AD"/>
    <w:rsid w:val="00396926"/>
    <w:rsid w:val="003A0E40"/>
    <w:rsid w:val="003A0EAC"/>
    <w:rsid w:val="003A3328"/>
    <w:rsid w:val="003A5803"/>
    <w:rsid w:val="003B0D62"/>
    <w:rsid w:val="003B35F7"/>
    <w:rsid w:val="003B4DEB"/>
    <w:rsid w:val="003C53CF"/>
    <w:rsid w:val="003C7270"/>
    <w:rsid w:val="003D0759"/>
    <w:rsid w:val="003D4900"/>
    <w:rsid w:val="003D6395"/>
    <w:rsid w:val="003D6BCF"/>
    <w:rsid w:val="003E0B85"/>
    <w:rsid w:val="003E1FA5"/>
    <w:rsid w:val="003E5F6F"/>
    <w:rsid w:val="003E7D1C"/>
    <w:rsid w:val="003F5237"/>
    <w:rsid w:val="003F526A"/>
    <w:rsid w:val="00402AAA"/>
    <w:rsid w:val="00404FCC"/>
    <w:rsid w:val="00411A8F"/>
    <w:rsid w:val="0042135C"/>
    <w:rsid w:val="00427FB2"/>
    <w:rsid w:val="00430EA1"/>
    <w:rsid w:val="00432511"/>
    <w:rsid w:val="004328CB"/>
    <w:rsid w:val="004329B5"/>
    <w:rsid w:val="00432FB6"/>
    <w:rsid w:val="00433891"/>
    <w:rsid w:val="0043424B"/>
    <w:rsid w:val="00435321"/>
    <w:rsid w:val="00440257"/>
    <w:rsid w:val="0044496E"/>
    <w:rsid w:val="00445B9F"/>
    <w:rsid w:val="004554C5"/>
    <w:rsid w:val="00455DF6"/>
    <w:rsid w:val="004563F3"/>
    <w:rsid w:val="00457BA9"/>
    <w:rsid w:val="00460117"/>
    <w:rsid w:val="00464A3B"/>
    <w:rsid w:val="00465224"/>
    <w:rsid w:val="00465C09"/>
    <w:rsid w:val="004743D0"/>
    <w:rsid w:val="00476299"/>
    <w:rsid w:val="00477442"/>
    <w:rsid w:val="00477852"/>
    <w:rsid w:val="00481BED"/>
    <w:rsid w:val="00481CF0"/>
    <w:rsid w:val="00486F25"/>
    <w:rsid w:val="004953B3"/>
    <w:rsid w:val="00495C7C"/>
    <w:rsid w:val="004A2B79"/>
    <w:rsid w:val="004A3027"/>
    <w:rsid w:val="004A3174"/>
    <w:rsid w:val="004A749A"/>
    <w:rsid w:val="004B14F2"/>
    <w:rsid w:val="004B2FB7"/>
    <w:rsid w:val="004B6649"/>
    <w:rsid w:val="004C5C72"/>
    <w:rsid w:val="004D132D"/>
    <w:rsid w:val="004D1CF4"/>
    <w:rsid w:val="004D2057"/>
    <w:rsid w:val="004D44B6"/>
    <w:rsid w:val="004E0044"/>
    <w:rsid w:val="004E6193"/>
    <w:rsid w:val="004E7593"/>
    <w:rsid w:val="004F1BAC"/>
    <w:rsid w:val="004F2237"/>
    <w:rsid w:val="004F39F8"/>
    <w:rsid w:val="004F4FB3"/>
    <w:rsid w:val="004F7101"/>
    <w:rsid w:val="00500266"/>
    <w:rsid w:val="005011A6"/>
    <w:rsid w:val="00502431"/>
    <w:rsid w:val="00503721"/>
    <w:rsid w:val="0050455E"/>
    <w:rsid w:val="005058B6"/>
    <w:rsid w:val="005069C0"/>
    <w:rsid w:val="005104E7"/>
    <w:rsid w:val="005120D8"/>
    <w:rsid w:val="00513EB0"/>
    <w:rsid w:val="0051778B"/>
    <w:rsid w:val="00522CC1"/>
    <w:rsid w:val="005259C8"/>
    <w:rsid w:val="00525C00"/>
    <w:rsid w:val="00533EC5"/>
    <w:rsid w:val="00536862"/>
    <w:rsid w:val="00537397"/>
    <w:rsid w:val="00541B95"/>
    <w:rsid w:val="00542BE2"/>
    <w:rsid w:val="00544117"/>
    <w:rsid w:val="00545D4D"/>
    <w:rsid w:val="00547312"/>
    <w:rsid w:val="00551208"/>
    <w:rsid w:val="00554FE9"/>
    <w:rsid w:val="00557566"/>
    <w:rsid w:val="00570EB1"/>
    <w:rsid w:val="005758B9"/>
    <w:rsid w:val="00583035"/>
    <w:rsid w:val="005839E5"/>
    <w:rsid w:val="0058478F"/>
    <w:rsid w:val="00585E32"/>
    <w:rsid w:val="00587369"/>
    <w:rsid w:val="00594EEF"/>
    <w:rsid w:val="00594EF1"/>
    <w:rsid w:val="00596B9F"/>
    <w:rsid w:val="005A17CC"/>
    <w:rsid w:val="005A7D78"/>
    <w:rsid w:val="005B6075"/>
    <w:rsid w:val="005C07F4"/>
    <w:rsid w:val="005D02BD"/>
    <w:rsid w:val="005D126B"/>
    <w:rsid w:val="005D348E"/>
    <w:rsid w:val="005E7609"/>
    <w:rsid w:val="005F038C"/>
    <w:rsid w:val="005F04BB"/>
    <w:rsid w:val="005F4602"/>
    <w:rsid w:val="00610E6E"/>
    <w:rsid w:val="00634E1F"/>
    <w:rsid w:val="006452A7"/>
    <w:rsid w:val="00645E09"/>
    <w:rsid w:val="006557B8"/>
    <w:rsid w:val="00656926"/>
    <w:rsid w:val="00657169"/>
    <w:rsid w:val="00662A05"/>
    <w:rsid w:val="006649B2"/>
    <w:rsid w:val="00665412"/>
    <w:rsid w:val="006728F0"/>
    <w:rsid w:val="00674AAE"/>
    <w:rsid w:val="00680EA5"/>
    <w:rsid w:val="00681352"/>
    <w:rsid w:val="006909B0"/>
    <w:rsid w:val="00692A70"/>
    <w:rsid w:val="006952EC"/>
    <w:rsid w:val="006B6D0A"/>
    <w:rsid w:val="006B73F3"/>
    <w:rsid w:val="006B7C0F"/>
    <w:rsid w:val="006C1740"/>
    <w:rsid w:val="006C79EB"/>
    <w:rsid w:val="006D21CB"/>
    <w:rsid w:val="006D4B54"/>
    <w:rsid w:val="006D4C3F"/>
    <w:rsid w:val="006D6333"/>
    <w:rsid w:val="006E1552"/>
    <w:rsid w:val="006E3FA7"/>
    <w:rsid w:val="006E4B7F"/>
    <w:rsid w:val="006F0359"/>
    <w:rsid w:val="006F72A8"/>
    <w:rsid w:val="006F72AD"/>
    <w:rsid w:val="00702607"/>
    <w:rsid w:val="00705DF6"/>
    <w:rsid w:val="0070608D"/>
    <w:rsid w:val="00714010"/>
    <w:rsid w:val="00716023"/>
    <w:rsid w:val="00717803"/>
    <w:rsid w:val="00717A7D"/>
    <w:rsid w:val="0072182C"/>
    <w:rsid w:val="007240D0"/>
    <w:rsid w:val="00731B0F"/>
    <w:rsid w:val="00733032"/>
    <w:rsid w:val="0073707F"/>
    <w:rsid w:val="00746A75"/>
    <w:rsid w:val="007501E2"/>
    <w:rsid w:val="007513B9"/>
    <w:rsid w:val="00752851"/>
    <w:rsid w:val="007574AB"/>
    <w:rsid w:val="00764ED9"/>
    <w:rsid w:val="007655CE"/>
    <w:rsid w:val="00773C16"/>
    <w:rsid w:val="007747B4"/>
    <w:rsid w:val="0078388A"/>
    <w:rsid w:val="00794B40"/>
    <w:rsid w:val="007A3E16"/>
    <w:rsid w:val="007A4ADF"/>
    <w:rsid w:val="007B38E4"/>
    <w:rsid w:val="007B4707"/>
    <w:rsid w:val="007B7A0D"/>
    <w:rsid w:val="007C202B"/>
    <w:rsid w:val="007C2DB7"/>
    <w:rsid w:val="007C3256"/>
    <w:rsid w:val="007C6691"/>
    <w:rsid w:val="007D255E"/>
    <w:rsid w:val="007D4ACA"/>
    <w:rsid w:val="007D599F"/>
    <w:rsid w:val="007E0118"/>
    <w:rsid w:val="007E158E"/>
    <w:rsid w:val="007E3495"/>
    <w:rsid w:val="007E4A7A"/>
    <w:rsid w:val="007F0C8D"/>
    <w:rsid w:val="007F1187"/>
    <w:rsid w:val="007F1F31"/>
    <w:rsid w:val="007F3653"/>
    <w:rsid w:val="00800175"/>
    <w:rsid w:val="00802AE9"/>
    <w:rsid w:val="0080706E"/>
    <w:rsid w:val="008076DF"/>
    <w:rsid w:val="0081014E"/>
    <w:rsid w:val="008178F2"/>
    <w:rsid w:val="00817F32"/>
    <w:rsid w:val="0082477F"/>
    <w:rsid w:val="008271B5"/>
    <w:rsid w:val="00830DB7"/>
    <w:rsid w:val="008321AB"/>
    <w:rsid w:val="008360BF"/>
    <w:rsid w:val="0084187E"/>
    <w:rsid w:val="00842FDC"/>
    <w:rsid w:val="00851B2A"/>
    <w:rsid w:val="00854159"/>
    <w:rsid w:val="00856897"/>
    <w:rsid w:val="00863841"/>
    <w:rsid w:val="008669DA"/>
    <w:rsid w:val="00872269"/>
    <w:rsid w:val="00873244"/>
    <w:rsid w:val="00874A2D"/>
    <w:rsid w:val="008769A8"/>
    <w:rsid w:val="008850A0"/>
    <w:rsid w:val="008874D4"/>
    <w:rsid w:val="008909A6"/>
    <w:rsid w:val="00893679"/>
    <w:rsid w:val="008A1EEF"/>
    <w:rsid w:val="008A6336"/>
    <w:rsid w:val="008A720D"/>
    <w:rsid w:val="008A72B6"/>
    <w:rsid w:val="008B3975"/>
    <w:rsid w:val="008B4111"/>
    <w:rsid w:val="008B4876"/>
    <w:rsid w:val="008B53B5"/>
    <w:rsid w:val="008B7C2D"/>
    <w:rsid w:val="008D0B56"/>
    <w:rsid w:val="008D6A9D"/>
    <w:rsid w:val="008D6CAD"/>
    <w:rsid w:val="008E070B"/>
    <w:rsid w:val="008E5695"/>
    <w:rsid w:val="008E56E3"/>
    <w:rsid w:val="008F3448"/>
    <w:rsid w:val="008F3FDB"/>
    <w:rsid w:val="00903AC9"/>
    <w:rsid w:val="00906D28"/>
    <w:rsid w:val="009143F6"/>
    <w:rsid w:val="00916896"/>
    <w:rsid w:val="00921C5F"/>
    <w:rsid w:val="00924FB3"/>
    <w:rsid w:val="00925A8E"/>
    <w:rsid w:val="009260AC"/>
    <w:rsid w:val="009364E9"/>
    <w:rsid w:val="00937D67"/>
    <w:rsid w:val="009451BF"/>
    <w:rsid w:val="00953A8E"/>
    <w:rsid w:val="009546DF"/>
    <w:rsid w:val="00955BB7"/>
    <w:rsid w:val="00956F47"/>
    <w:rsid w:val="00965E84"/>
    <w:rsid w:val="009711F1"/>
    <w:rsid w:val="00974FBF"/>
    <w:rsid w:val="00976BF7"/>
    <w:rsid w:val="00980CF2"/>
    <w:rsid w:val="009813F7"/>
    <w:rsid w:val="0098770E"/>
    <w:rsid w:val="009927E7"/>
    <w:rsid w:val="00997245"/>
    <w:rsid w:val="00997D13"/>
    <w:rsid w:val="009A08A3"/>
    <w:rsid w:val="009A18BD"/>
    <w:rsid w:val="009B0B5F"/>
    <w:rsid w:val="009B1C2B"/>
    <w:rsid w:val="009C2390"/>
    <w:rsid w:val="009C2C91"/>
    <w:rsid w:val="009C5ADB"/>
    <w:rsid w:val="009C611C"/>
    <w:rsid w:val="009E4B90"/>
    <w:rsid w:val="009E57E6"/>
    <w:rsid w:val="009E6137"/>
    <w:rsid w:val="009E7107"/>
    <w:rsid w:val="009F0BC1"/>
    <w:rsid w:val="00A03B87"/>
    <w:rsid w:val="00A109F9"/>
    <w:rsid w:val="00A2086E"/>
    <w:rsid w:val="00A27256"/>
    <w:rsid w:val="00A33AD6"/>
    <w:rsid w:val="00A473EB"/>
    <w:rsid w:val="00A57258"/>
    <w:rsid w:val="00A61D4F"/>
    <w:rsid w:val="00A67F12"/>
    <w:rsid w:val="00A74378"/>
    <w:rsid w:val="00A76383"/>
    <w:rsid w:val="00A86B46"/>
    <w:rsid w:val="00A87B9A"/>
    <w:rsid w:val="00A90DC9"/>
    <w:rsid w:val="00A97689"/>
    <w:rsid w:val="00A97EDA"/>
    <w:rsid w:val="00AA426B"/>
    <w:rsid w:val="00AA5C99"/>
    <w:rsid w:val="00AD14DC"/>
    <w:rsid w:val="00AD3247"/>
    <w:rsid w:val="00AD3B0B"/>
    <w:rsid w:val="00AD63EA"/>
    <w:rsid w:val="00AE285A"/>
    <w:rsid w:val="00AE4A27"/>
    <w:rsid w:val="00AF2E02"/>
    <w:rsid w:val="00AF6DA3"/>
    <w:rsid w:val="00B06A4D"/>
    <w:rsid w:val="00B07156"/>
    <w:rsid w:val="00B0719D"/>
    <w:rsid w:val="00B07510"/>
    <w:rsid w:val="00B13DF1"/>
    <w:rsid w:val="00B27211"/>
    <w:rsid w:val="00B27A36"/>
    <w:rsid w:val="00B34DAD"/>
    <w:rsid w:val="00B37877"/>
    <w:rsid w:val="00B418B0"/>
    <w:rsid w:val="00B4426D"/>
    <w:rsid w:val="00B477D5"/>
    <w:rsid w:val="00B524AF"/>
    <w:rsid w:val="00B526AE"/>
    <w:rsid w:val="00B535D8"/>
    <w:rsid w:val="00B55BD8"/>
    <w:rsid w:val="00B5646F"/>
    <w:rsid w:val="00B65268"/>
    <w:rsid w:val="00B709E6"/>
    <w:rsid w:val="00B7220E"/>
    <w:rsid w:val="00B73641"/>
    <w:rsid w:val="00B747BE"/>
    <w:rsid w:val="00B7617E"/>
    <w:rsid w:val="00B769B7"/>
    <w:rsid w:val="00B81F6A"/>
    <w:rsid w:val="00B83070"/>
    <w:rsid w:val="00B851C3"/>
    <w:rsid w:val="00B879A9"/>
    <w:rsid w:val="00B9775E"/>
    <w:rsid w:val="00BA09F0"/>
    <w:rsid w:val="00BA19B6"/>
    <w:rsid w:val="00BA3661"/>
    <w:rsid w:val="00BA4A55"/>
    <w:rsid w:val="00BB0EB7"/>
    <w:rsid w:val="00BB204F"/>
    <w:rsid w:val="00BB3343"/>
    <w:rsid w:val="00BB6773"/>
    <w:rsid w:val="00BC0DF8"/>
    <w:rsid w:val="00BC198C"/>
    <w:rsid w:val="00BC7DE7"/>
    <w:rsid w:val="00BD0009"/>
    <w:rsid w:val="00BD330E"/>
    <w:rsid w:val="00BD4389"/>
    <w:rsid w:val="00BD468D"/>
    <w:rsid w:val="00BD68F1"/>
    <w:rsid w:val="00BE2E8C"/>
    <w:rsid w:val="00BE3DC8"/>
    <w:rsid w:val="00BF01F3"/>
    <w:rsid w:val="00BF65D2"/>
    <w:rsid w:val="00C077CE"/>
    <w:rsid w:val="00C11C3C"/>
    <w:rsid w:val="00C128CF"/>
    <w:rsid w:val="00C15F6E"/>
    <w:rsid w:val="00C165B6"/>
    <w:rsid w:val="00C2018C"/>
    <w:rsid w:val="00C2037D"/>
    <w:rsid w:val="00C20C55"/>
    <w:rsid w:val="00C20DF0"/>
    <w:rsid w:val="00C23FE4"/>
    <w:rsid w:val="00C2498A"/>
    <w:rsid w:val="00C250EF"/>
    <w:rsid w:val="00C30DF0"/>
    <w:rsid w:val="00C332E8"/>
    <w:rsid w:val="00C3673F"/>
    <w:rsid w:val="00C52F3F"/>
    <w:rsid w:val="00C61215"/>
    <w:rsid w:val="00C61E29"/>
    <w:rsid w:val="00C620C6"/>
    <w:rsid w:val="00C6246B"/>
    <w:rsid w:val="00C73221"/>
    <w:rsid w:val="00C73306"/>
    <w:rsid w:val="00C73AB9"/>
    <w:rsid w:val="00C77E64"/>
    <w:rsid w:val="00C800DE"/>
    <w:rsid w:val="00C807E8"/>
    <w:rsid w:val="00C8289A"/>
    <w:rsid w:val="00C82D5E"/>
    <w:rsid w:val="00C85348"/>
    <w:rsid w:val="00C91626"/>
    <w:rsid w:val="00C92DBD"/>
    <w:rsid w:val="00C94BD2"/>
    <w:rsid w:val="00C94E3F"/>
    <w:rsid w:val="00CB35CB"/>
    <w:rsid w:val="00CB4468"/>
    <w:rsid w:val="00CC4C7E"/>
    <w:rsid w:val="00CC6312"/>
    <w:rsid w:val="00CD04C6"/>
    <w:rsid w:val="00CD4EE7"/>
    <w:rsid w:val="00CD51BC"/>
    <w:rsid w:val="00CE14F5"/>
    <w:rsid w:val="00CE22F6"/>
    <w:rsid w:val="00CF0CCC"/>
    <w:rsid w:val="00CF2D4C"/>
    <w:rsid w:val="00CF48AF"/>
    <w:rsid w:val="00CF7FDC"/>
    <w:rsid w:val="00D008CB"/>
    <w:rsid w:val="00D106B1"/>
    <w:rsid w:val="00D116BA"/>
    <w:rsid w:val="00D169CB"/>
    <w:rsid w:val="00D21CC8"/>
    <w:rsid w:val="00D21FF1"/>
    <w:rsid w:val="00D27EF9"/>
    <w:rsid w:val="00D31CD1"/>
    <w:rsid w:val="00D32F08"/>
    <w:rsid w:val="00D34778"/>
    <w:rsid w:val="00D376AF"/>
    <w:rsid w:val="00D4401F"/>
    <w:rsid w:val="00D45302"/>
    <w:rsid w:val="00D4693C"/>
    <w:rsid w:val="00D61224"/>
    <w:rsid w:val="00D71D83"/>
    <w:rsid w:val="00D72145"/>
    <w:rsid w:val="00D74899"/>
    <w:rsid w:val="00D80CE6"/>
    <w:rsid w:val="00D9148A"/>
    <w:rsid w:val="00D91F0E"/>
    <w:rsid w:val="00D963FC"/>
    <w:rsid w:val="00DA0E65"/>
    <w:rsid w:val="00DA183A"/>
    <w:rsid w:val="00DB0CC1"/>
    <w:rsid w:val="00DB28EB"/>
    <w:rsid w:val="00DB7AAD"/>
    <w:rsid w:val="00DC11E0"/>
    <w:rsid w:val="00DC1CAB"/>
    <w:rsid w:val="00DD2B43"/>
    <w:rsid w:val="00DD4209"/>
    <w:rsid w:val="00DD6481"/>
    <w:rsid w:val="00DE5541"/>
    <w:rsid w:val="00DE6925"/>
    <w:rsid w:val="00DE6C9D"/>
    <w:rsid w:val="00E10FB1"/>
    <w:rsid w:val="00E20F91"/>
    <w:rsid w:val="00E2297B"/>
    <w:rsid w:val="00E22F4D"/>
    <w:rsid w:val="00E25627"/>
    <w:rsid w:val="00E2591A"/>
    <w:rsid w:val="00E33B3E"/>
    <w:rsid w:val="00E40EA1"/>
    <w:rsid w:val="00E50366"/>
    <w:rsid w:val="00E50A32"/>
    <w:rsid w:val="00E535A1"/>
    <w:rsid w:val="00E578D7"/>
    <w:rsid w:val="00E6072C"/>
    <w:rsid w:val="00E630B5"/>
    <w:rsid w:val="00E643B0"/>
    <w:rsid w:val="00E64C8A"/>
    <w:rsid w:val="00E7158B"/>
    <w:rsid w:val="00E72476"/>
    <w:rsid w:val="00E73D42"/>
    <w:rsid w:val="00E7419C"/>
    <w:rsid w:val="00E83068"/>
    <w:rsid w:val="00E8378F"/>
    <w:rsid w:val="00E84527"/>
    <w:rsid w:val="00E86D9E"/>
    <w:rsid w:val="00E94BD5"/>
    <w:rsid w:val="00E963C8"/>
    <w:rsid w:val="00EA3017"/>
    <w:rsid w:val="00EA4A51"/>
    <w:rsid w:val="00EA5557"/>
    <w:rsid w:val="00EB0576"/>
    <w:rsid w:val="00EB1A33"/>
    <w:rsid w:val="00EC1588"/>
    <w:rsid w:val="00EC2C35"/>
    <w:rsid w:val="00EC4202"/>
    <w:rsid w:val="00EC7453"/>
    <w:rsid w:val="00EC77F9"/>
    <w:rsid w:val="00ED58CB"/>
    <w:rsid w:val="00ED6C5E"/>
    <w:rsid w:val="00EE1637"/>
    <w:rsid w:val="00EE2E7C"/>
    <w:rsid w:val="00EE3E91"/>
    <w:rsid w:val="00EE5EC5"/>
    <w:rsid w:val="00EF3DE3"/>
    <w:rsid w:val="00F0049E"/>
    <w:rsid w:val="00F004E0"/>
    <w:rsid w:val="00F114D1"/>
    <w:rsid w:val="00F1226D"/>
    <w:rsid w:val="00F125F6"/>
    <w:rsid w:val="00F1464F"/>
    <w:rsid w:val="00F15B89"/>
    <w:rsid w:val="00F1620C"/>
    <w:rsid w:val="00F16A38"/>
    <w:rsid w:val="00F2085C"/>
    <w:rsid w:val="00F24053"/>
    <w:rsid w:val="00F2533E"/>
    <w:rsid w:val="00F271D9"/>
    <w:rsid w:val="00F31015"/>
    <w:rsid w:val="00F34575"/>
    <w:rsid w:val="00F41279"/>
    <w:rsid w:val="00F505E6"/>
    <w:rsid w:val="00F530CB"/>
    <w:rsid w:val="00F53294"/>
    <w:rsid w:val="00F63C09"/>
    <w:rsid w:val="00F67DA0"/>
    <w:rsid w:val="00F708A8"/>
    <w:rsid w:val="00F826E0"/>
    <w:rsid w:val="00F84040"/>
    <w:rsid w:val="00F92714"/>
    <w:rsid w:val="00F9396F"/>
    <w:rsid w:val="00F96B0A"/>
    <w:rsid w:val="00F97D30"/>
    <w:rsid w:val="00FA1137"/>
    <w:rsid w:val="00FA3B39"/>
    <w:rsid w:val="00FB39A3"/>
    <w:rsid w:val="00FC11A3"/>
    <w:rsid w:val="00FC3743"/>
    <w:rsid w:val="00FC3D75"/>
    <w:rsid w:val="00FC673C"/>
    <w:rsid w:val="00FC7243"/>
    <w:rsid w:val="00FC7BCB"/>
    <w:rsid w:val="00FD27AE"/>
    <w:rsid w:val="00FD3040"/>
    <w:rsid w:val="00FE0315"/>
    <w:rsid w:val="00FE30E7"/>
    <w:rsid w:val="00FF05B2"/>
    <w:rsid w:val="00FF36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BAA47"/>
  <w15:docId w15:val="{5572A344-9AA6-4B23-A7C1-0234AE4A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FA5"/>
    <w:pPr>
      <w:spacing w:after="200"/>
    </w:pPr>
    <w:rPr>
      <w:sz w:val="24"/>
      <w:szCs w:val="24"/>
      <w:lang w:val="en-US" w:eastAsia="en-US"/>
    </w:rPr>
  </w:style>
  <w:style w:type="paragraph" w:styleId="Heading1">
    <w:name w:val="heading 1"/>
    <w:basedOn w:val="Normal"/>
    <w:next w:val="Normal"/>
    <w:link w:val="Heading1Char"/>
    <w:uiPriority w:val="9"/>
    <w:qFormat/>
    <w:rsid w:val="00D4192E"/>
    <w:pPr>
      <w:keepNext/>
      <w:keepLines/>
      <w:spacing w:before="480" w:after="0"/>
      <w:outlineLvl w:val="0"/>
    </w:pPr>
    <w:rPr>
      <w:rFonts w:ascii="Calibri" w:eastAsia="Times New Roman" w:hAnsi="Calibri"/>
      <w:b/>
      <w:bCs/>
      <w:color w:val="000000"/>
      <w:sz w:val="32"/>
      <w:szCs w:val="32"/>
    </w:rPr>
  </w:style>
  <w:style w:type="paragraph" w:styleId="Heading2">
    <w:name w:val="heading 2"/>
    <w:basedOn w:val="Normal"/>
    <w:next w:val="Normal"/>
    <w:link w:val="Heading2Char"/>
    <w:uiPriority w:val="9"/>
    <w:qFormat/>
    <w:rsid w:val="00D4192E"/>
    <w:pPr>
      <w:keepNext/>
      <w:keepLines/>
      <w:spacing w:before="200" w:after="0"/>
      <w:outlineLvl w:val="1"/>
    </w:pPr>
    <w:rPr>
      <w:rFonts w:ascii="Calibri" w:eastAsia="Times New Roman" w:hAnsi="Calibri"/>
      <w:b/>
      <w:bCs/>
      <w:sz w:val="26"/>
      <w:szCs w:val="26"/>
    </w:rPr>
  </w:style>
  <w:style w:type="paragraph" w:styleId="Heading3">
    <w:name w:val="heading 3"/>
    <w:basedOn w:val="Normal"/>
    <w:next w:val="Normal"/>
    <w:link w:val="Heading3Char"/>
    <w:uiPriority w:val="9"/>
    <w:qFormat/>
    <w:rsid w:val="00A92415"/>
    <w:pPr>
      <w:keepNext/>
      <w:keepLines/>
      <w:pBdr>
        <w:bottom w:val="single" w:sz="12" w:space="1" w:color="auto"/>
      </w:pBdr>
      <w:spacing w:before="200" w:after="120"/>
      <w:outlineLvl w:val="2"/>
    </w:pPr>
    <w:rPr>
      <w:rFonts w:ascii="Calibri" w:eastAsia="Times New Roman" w:hAnsi="Calibri"/>
      <w:b/>
      <w:bCs/>
      <w:i/>
      <w:sz w:val="28"/>
    </w:rPr>
  </w:style>
  <w:style w:type="paragraph" w:styleId="Heading4">
    <w:name w:val="heading 4"/>
    <w:basedOn w:val="Normal"/>
    <w:next w:val="Normal"/>
    <w:link w:val="Heading4Char"/>
    <w:autoRedefine/>
    <w:qFormat/>
    <w:rsid w:val="00ED58CB"/>
    <w:pPr>
      <w:keepNext/>
      <w:keepLines/>
      <w:spacing w:before="120" w:after="60"/>
      <w:outlineLvl w:val="3"/>
    </w:pPr>
    <w:rPr>
      <w:rFonts w:ascii="Calibri" w:eastAsia="Times New Roman" w:hAnsi="Calibri" w:cs="Calibri"/>
      <w:bCs/>
      <w:iCs/>
    </w:rPr>
  </w:style>
  <w:style w:type="paragraph" w:styleId="Heading5">
    <w:name w:val="heading 5"/>
    <w:basedOn w:val="Normal"/>
    <w:next w:val="Normal"/>
    <w:link w:val="Heading5Char"/>
    <w:autoRedefine/>
    <w:qFormat/>
    <w:rsid w:val="006E3B88"/>
    <w:pPr>
      <w:keepNext/>
      <w:keepLines/>
      <w:spacing w:before="200" w:after="0"/>
      <w:outlineLvl w:val="4"/>
    </w:pPr>
    <w:rPr>
      <w:rFonts w:ascii="Calibri" w:eastAsia="Times New Roman" w:hAnsi="Calibri"/>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92E"/>
    <w:rPr>
      <w:rFonts w:ascii="Calibri" w:eastAsia="Times New Roman" w:hAnsi="Calibri" w:cs="Times New Roman"/>
      <w:b/>
      <w:bCs/>
      <w:color w:val="000000"/>
      <w:sz w:val="32"/>
      <w:szCs w:val="32"/>
    </w:rPr>
  </w:style>
  <w:style w:type="character" w:customStyle="1" w:styleId="Heading3Char">
    <w:name w:val="Heading 3 Char"/>
    <w:link w:val="Heading3"/>
    <w:uiPriority w:val="9"/>
    <w:rsid w:val="00A92415"/>
    <w:rPr>
      <w:rFonts w:ascii="Calibri" w:eastAsia="Times New Roman" w:hAnsi="Calibri" w:cs="Times New Roman"/>
      <w:b/>
      <w:bCs/>
      <w:i/>
      <w:sz w:val="28"/>
    </w:rPr>
  </w:style>
  <w:style w:type="character" w:customStyle="1" w:styleId="Heading2Char">
    <w:name w:val="Heading 2 Char"/>
    <w:link w:val="Heading2"/>
    <w:uiPriority w:val="9"/>
    <w:rsid w:val="00D4192E"/>
    <w:rPr>
      <w:rFonts w:ascii="Calibri" w:eastAsia="Times New Roman" w:hAnsi="Calibri" w:cs="Times New Roman"/>
      <w:b/>
      <w:bCs/>
      <w:sz w:val="26"/>
      <w:szCs w:val="26"/>
    </w:rPr>
  </w:style>
  <w:style w:type="character" w:styleId="Hyperlink">
    <w:name w:val="Hyperlink"/>
    <w:uiPriority w:val="99"/>
    <w:unhideWhenUsed/>
    <w:rsid w:val="00C86B57"/>
    <w:rPr>
      <w:color w:val="0000FF"/>
      <w:u w:val="single"/>
    </w:rPr>
  </w:style>
  <w:style w:type="character" w:styleId="FollowedHyperlink">
    <w:name w:val="FollowedHyperlink"/>
    <w:uiPriority w:val="99"/>
    <w:semiHidden/>
    <w:unhideWhenUsed/>
    <w:rsid w:val="00C86B57"/>
    <w:rPr>
      <w:color w:val="800080"/>
      <w:u w:val="single"/>
    </w:rPr>
  </w:style>
  <w:style w:type="table" w:styleId="TableGrid">
    <w:name w:val="Table Grid"/>
    <w:basedOn w:val="TableNormal"/>
    <w:uiPriority w:val="59"/>
    <w:rsid w:val="00A412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ED58CB"/>
    <w:rPr>
      <w:rFonts w:ascii="Calibri" w:eastAsia="Times New Roman" w:hAnsi="Calibri" w:cs="Calibri"/>
      <w:bCs/>
      <w:iCs/>
      <w:sz w:val="24"/>
      <w:szCs w:val="24"/>
      <w:lang w:val="en-US" w:eastAsia="en-US"/>
    </w:rPr>
  </w:style>
  <w:style w:type="paragraph" w:customStyle="1" w:styleId="ColorfulList-Accent11">
    <w:name w:val="Colorful List - Accent 11"/>
    <w:basedOn w:val="Normal"/>
    <w:rsid w:val="007E5045"/>
    <w:pPr>
      <w:ind w:left="720"/>
      <w:contextualSpacing/>
    </w:pPr>
  </w:style>
  <w:style w:type="character" w:customStyle="1" w:styleId="Heading5Char">
    <w:name w:val="Heading 5 Char"/>
    <w:link w:val="Heading5"/>
    <w:rsid w:val="006E3B88"/>
    <w:rPr>
      <w:rFonts w:ascii="Calibri" w:eastAsia="Times New Roman" w:hAnsi="Calibri" w:cs="Times New Roman"/>
      <w:b/>
      <w:sz w:val="26"/>
      <w:u w:val="single"/>
    </w:rPr>
  </w:style>
  <w:style w:type="character" w:styleId="Strong">
    <w:name w:val="Strong"/>
    <w:qFormat/>
    <w:rsid w:val="006E3B88"/>
    <w:rPr>
      <w:b/>
      <w:bCs/>
    </w:rPr>
  </w:style>
  <w:style w:type="paragraph" w:styleId="NormalWeb">
    <w:name w:val="Normal (Web)"/>
    <w:basedOn w:val="Normal"/>
    <w:rsid w:val="00E50366"/>
    <w:rPr>
      <w:rFonts w:ascii="Times New Roman" w:hAnsi="Times New Roman"/>
    </w:rPr>
  </w:style>
  <w:style w:type="paragraph" w:customStyle="1" w:styleId="Default">
    <w:name w:val="Default"/>
    <w:rsid w:val="004A749A"/>
    <w:pPr>
      <w:autoSpaceDE w:val="0"/>
      <w:autoSpaceDN w:val="0"/>
      <w:adjustRightInd w:val="0"/>
    </w:pPr>
    <w:rPr>
      <w:rFonts w:ascii="Georgia" w:eastAsia="Times New Roman" w:hAnsi="Georgia" w:cs="Georgia"/>
      <w:color w:val="000000"/>
      <w:sz w:val="24"/>
      <w:szCs w:val="24"/>
      <w:lang w:val="en-US" w:eastAsia="en-US"/>
    </w:rPr>
  </w:style>
  <w:style w:type="paragraph" w:styleId="Footer">
    <w:name w:val="footer"/>
    <w:basedOn w:val="Default"/>
    <w:next w:val="Default"/>
    <w:link w:val="FooterChar"/>
    <w:uiPriority w:val="99"/>
    <w:rsid w:val="004A749A"/>
    <w:rPr>
      <w:rFonts w:cs="Times New Roman"/>
      <w:color w:val="auto"/>
    </w:rPr>
  </w:style>
  <w:style w:type="paragraph" w:styleId="BalloonText">
    <w:name w:val="Balloon Text"/>
    <w:basedOn w:val="Normal"/>
    <w:semiHidden/>
    <w:rsid w:val="001C65FD"/>
    <w:rPr>
      <w:rFonts w:ascii="Tahoma" w:hAnsi="Tahoma" w:cs="Tahoma"/>
      <w:sz w:val="16"/>
      <w:szCs w:val="16"/>
    </w:rPr>
  </w:style>
  <w:style w:type="paragraph" w:styleId="Header">
    <w:name w:val="header"/>
    <w:basedOn w:val="Normal"/>
    <w:link w:val="HeaderChar"/>
    <w:rsid w:val="00477442"/>
    <w:pPr>
      <w:tabs>
        <w:tab w:val="center" w:pos="4680"/>
        <w:tab w:val="right" w:pos="9360"/>
      </w:tabs>
    </w:pPr>
  </w:style>
  <w:style w:type="character" w:customStyle="1" w:styleId="HeaderChar">
    <w:name w:val="Header Char"/>
    <w:link w:val="Header"/>
    <w:rsid w:val="00477442"/>
    <w:rPr>
      <w:sz w:val="24"/>
      <w:szCs w:val="24"/>
      <w:lang w:val="en-US" w:eastAsia="en-US"/>
    </w:rPr>
  </w:style>
  <w:style w:type="character" w:customStyle="1" w:styleId="FooterChar">
    <w:name w:val="Footer Char"/>
    <w:link w:val="Footer"/>
    <w:uiPriority w:val="99"/>
    <w:rsid w:val="00477442"/>
    <w:rPr>
      <w:rFonts w:ascii="Georgia" w:eastAsia="Times New Roman" w:hAnsi="Georgia"/>
      <w:sz w:val="24"/>
      <w:szCs w:val="24"/>
      <w:lang w:val="en-US" w:eastAsia="en-US"/>
    </w:rPr>
  </w:style>
  <w:style w:type="paragraph" w:styleId="ListParagraph">
    <w:name w:val="List Paragraph"/>
    <w:basedOn w:val="Normal"/>
    <w:uiPriority w:val="34"/>
    <w:qFormat/>
    <w:rsid w:val="00FC7243"/>
    <w:pPr>
      <w:ind w:left="720"/>
      <w:contextualSpacing/>
    </w:pPr>
  </w:style>
  <w:style w:type="character" w:styleId="UnresolvedMention">
    <w:name w:val="Unresolved Mention"/>
    <w:basedOn w:val="DefaultParagraphFont"/>
    <w:uiPriority w:val="99"/>
    <w:semiHidden/>
    <w:unhideWhenUsed/>
    <w:rsid w:val="00D72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241877">
          <w:marLeft w:val="0"/>
          <w:marRight w:val="0"/>
          <w:marTop w:val="0"/>
          <w:marBottom w:val="0"/>
          <w:divBdr>
            <w:top w:val="none" w:sz="0" w:space="0" w:color="auto"/>
            <w:left w:val="none" w:sz="0" w:space="0" w:color="auto"/>
            <w:bottom w:val="none" w:sz="0" w:space="0" w:color="auto"/>
            <w:right w:val="none" w:sz="0" w:space="0" w:color="auto"/>
          </w:divBdr>
          <w:divsChild>
            <w:div w:id="1655333111">
              <w:marLeft w:val="0"/>
              <w:marRight w:val="0"/>
              <w:marTop w:val="0"/>
              <w:marBottom w:val="0"/>
              <w:divBdr>
                <w:top w:val="none" w:sz="0" w:space="0" w:color="auto"/>
                <w:left w:val="none" w:sz="0" w:space="0" w:color="auto"/>
                <w:bottom w:val="none" w:sz="0" w:space="0" w:color="auto"/>
                <w:right w:val="none" w:sz="0" w:space="0" w:color="auto"/>
              </w:divBdr>
              <w:divsChild>
                <w:div w:id="1535145247">
                  <w:marLeft w:val="0"/>
                  <w:marRight w:val="0"/>
                  <w:marTop w:val="0"/>
                  <w:marBottom w:val="0"/>
                  <w:divBdr>
                    <w:top w:val="none" w:sz="0" w:space="0" w:color="auto"/>
                    <w:left w:val="none" w:sz="0" w:space="0" w:color="auto"/>
                    <w:bottom w:val="none" w:sz="0" w:space="0" w:color="auto"/>
                    <w:right w:val="none" w:sz="0" w:space="0" w:color="auto"/>
                  </w:divBdr>
                  <w:divsChild>
                    <w:div w:id="1599408785">
                      <w:marLeft w:val="288"/>
                      <w:marRight w:val="288"/>
                      <w:marTop w:val="48"/>
                      <w:marBottom w:val="288"/>
                      <w:divBdr>
                        <w:top w:val="none" w:sz="0" w:space="0" w:color="auto"/>
                        <w:left w:val="none" w:sz="0" w:space="0" w:color="auto"/>
                        <w:bottom w:val="none" w:sz="0" w:space="0" w:color="auto"/>
                        <w:right w:val="none" w:sz="0" w:space="0" w:color="auto"/>
                      </w:divBdr>
                      <w:divsChild>
                        <w:div w:id="1639144510">
                          <w:marLeft w:val="0"/>
                          <w:marRight w:val="0"/>
                          <w:marTop w:val="0"/>
                          <w:marBottom w:val="0"/>
                          <w:divBdr>
                            <w:top w:val="none" w:sz="0" w:space="0" w:color="auto"/>
                            <w:left w:val="none" w:sz="0" w:space="0" w:color="auto"/>
                            <w:bottom w:val="single" w:sz="6" w:space="0" w:color="000000"/>
                            <w:right w:val="none" w:sz="0" w:space="0" w:color="auto"/>
                          </w:divBdr>
                          <w:divsChild>
                            <w:div w:id="1875845959">
                              <w:marLeft w:val="0"/>
                              <w:marRight w:val="0"/>
                              <w:marTop w:val="0"/>
                              <w:marBottom w:val="0"/>
                              <w:divBdr>
                                <w:top w:val="none" w:sz="0" w:space="0" w:color="auto"/>
                                <w:left w:val="none" w:sz="0" w:space="0" w:color="auto"/>
                                <w:bottom w:val="none" w:sz="0" w:space="0" w:color="auto"/>
                                <w:right w:val="none" w:sz="0" w:space="0" w:color="auto"/>
                              </w:divBdr>
                              <w:divsChild>
                                <w:div w:id="1529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077362">
      <w:bodyDiv w:val="1"/>
      <w:marLeft w:val="0"/>
      <w:marRight w:val="0"/>
      <w:marTop w:val="0"/>
      <w:marBottom w:val="0"/>
      <w:divBdr>
        <w:top w:val="none" w:sz="0" w:space="0" w:color="auto"/>
        <w:left w:val="none" w:sz="0" w:space="0" w:color="auto"/>
        <w:bottom w:val="none" w:sz="0" w:space="0" w:color="auto"/>
        <w:right w:val="none" w:sz="0" w:space="0" w:color="auto"/>
      </w:divBdr>
    </w:div>
    <w:div w:id="943196805">
      <w:bodyDiv w:val="1"/>
      <w:marLeft w:val="0"/>
      <w:marRight w:val="0"/>
      <w:marTop w:val="0"/>
      <w:marBottom w:val="0"/>
      <w:divBdr>
        <w:top w:val="none" w:sz="0" w:space="0" w:color="auto"/>
        <w:left w:val="none" w:sz="0" w:space="0" w:color="auto"/>
        <w:bottom w:val="none" w:sz="0" w:space="0" w:color="auto"/>
        <w:right w:val="none" w:sz="0" w:space="0" w:color="auto"/>
      </w:divBdr>
      <w:divsChild>
        <w:div w:id="2063015492">
          <w:marLeft w:val="0"/>
          <w:marRight w:val="0"/>
          <w:marTop w:val="0"/>
          <w:marBottom w:val="0"/>
          <w:divBdr>
            <w:top w:val="none" w:sz="0" w:space="0" w:color="auto"/>
            <w:left w:val="none" w:sz="0" w:space="0" w:color="auto"/>
            <w:bottom w:val="none" w:sz="0" w:space="0" w:color="auto"/>
            <w:right w:val="none" w:sz="0" w:space="0" w:color="auto"/>
          </w:divBdr>
          <w:divsChild>
            <w:div w:id="857889011">
              <w:marLeft w:val="0"/>
              <w:marRight w:val="0"/>
              <w:marTop w:val="0"/>
              <w:marBottom w:val="0"/>
              <w:divBdr>
                <w:top w:val="none" w:sz="0" w:space="0" w:color="auto"/>
                <w:left w:val="none" w:sz="0" w:space="0" w:color="auto"/>
                <w:bottom w:val="none" w:sz="0" w:space="0" w:color="auto"/>
                <w:right w:val="none" w:sz="0" w:space="0" w:color="auto"/>
              </w:divBdr>
              <w:divsChild>
                <w:div w:id="546140439">
                  <w:marLeft w:val="0"/>
                  <w:marRight w:val="0"/>
                  <w:marTop w:val="0"/>
                  <w:marBottom w:val="0"/>
                  <w:divBdr>
                    <w:top w:val="none" w:sz="0" w:space="0" w:color="auto"/>
                    <w:left w:val="none" w:sz="0" w:space="0" w:color="auto"/>
                    <w:bottom w:val="none" w:sz="0" w:space="0" w:color="auto"/>
                    <w:right w:val="none" w:sz="0" w:space="0" w:color="auto"/>
                  </w:divBdr>
                  <w:divsChild>
                    <w:div w:id="817502804">
                      <w:marLeft w:val="288"/>
                      <w:marRight w:val="288"/>
                      <w:marTop w:val="48"/>
                      <w:marBottom w:val="288"/>
                      <w:divBdr>
                        <w:top w:val="none" w:sz="0" w:space="0" w:color="auto"/>
                        <w:left w:val="none" w:sz="0" w:space="0" w:color="auto"/>
                        <w:bottom w:val="none" w:sz="0" w:space="0" w:color="auto"/>
                        <w:right w:val="none" w:sz="0" w:space="0" w:color="auto"/>
                      </w:divBdr>
                      <w:divsChild>
                        <w:div w:id="6250187">
                          <w:marLeft w:val="0"/>
                          <w:marRight w:val="0"/>
                          <w:marTop w:val="0"/>
                          <w:marBottom w:val="0"/>
                          <w:divBdr>
                            <w:top w:val="none" w:sz="0" w:space="0" w:color="auto"/>
                            <w:left w:val="none" w:sz="0" w:space="0" w:color="auto"/>
                            <w:bottom w:val="single" w:sz="6" w:space="0" w:color="000000"/>
                            <w:right w:val="none" w:sz="0" w:space="0" w:color="auto"/>
                          </w:divBdr>
                          <w:divsChild>
                            <w:div w:id="383799435">
                              <w:marLeft w:val="0"/>
                              <w:marRight w:val="0"/>
                              <w:marTop w:val="0"/>
                              <w:marBottom w:val="0"/>
                              <w:divBdr>
                                <w:top w:val="none" w:sz="0" w:space="0" w:color="auto"/>
                                <w:left w:val="none" w:sz="0" w:space="0" w:color="auto"/>
                                <w:bottom w:val="none" w:sz="0" w:space="0" w:color="auto"/>
                                <w:right w:val="none" w:sz="0" w:space="0" w:color="auto"/>
                              </w:divBdr>
                              <w:divsChild>
                                <w:div w:id="13585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264874">
      <w:bodyDiv w:val="1"/>
      <w:marLeft w:val="0"/>
      <w:marRight w:val="0"/>
      <w:marTop w:val="0"/>
      <w:marBottom w:val="0"/>
      <w:divBdr>
        <w:top w:val="none" w:sz="0" w:space="0" w:color="auto"/>
        <w:left w:val="none" w:sz="0" w:space="0" w:color="auto"/>
        <w:bottom w:val="none" w:sz="0" w:space="0" w:color="auto"/>
        <w:right w:val="none" w:sz="0" w:space="0" w:color="auto"/>
      </w:divBdr>
    </w:div>
    <w:div w:id="1154375766">
      <w:bodyDiv w:val="1"/>
      <w:marLeft w:val="0"/>
      <w:marRight w:val="0"/>
      <w:marTop w:val="0"/>
      <w:marBottom w:val="0"/>
      <w:divBdr>
        <w:top w:val="none" w:sz="0" w:space="0" w:color="auto"/>
        <w:left w:val="none" w:sz="0" w:space="0" w:color="auto"/>
        <w:bottom w:val="none" w:sz="0" w:space="0" w:color="auto"/>
        <w:right w:val="none" w:sz="0" w:space="0" w:color="auto"/>
      </w:divBdr>
      <w:divsChild>
        <w:div w:id="249244850">
          <w:marLeft w:val="0"/>
          <w:marRight w:val="0"/>
          <w:marTop w:val="0"/>
          <w:marBottom w:val="0"/>
          <w:divBdr>
            <w:top w:val="none" w:sz="0" w:space="0" w:color="auto"/>
            <w:left w:val="none" w:sz="0" w:space="0" w:color="auto"/>
            <w:bottom w:val="none" w:sz="0" w:space="0" w:color="auto"/>
            <w:right w:val="none" w:sz="0" w:space="0" w:color="auto"/>
          </w:divBdr>
          <w:divsChild>
            <w:div w:id="1819416004">
              <w:marLeft w:val="0"/>
              <w:marRight w:val="0"/>
              <w:marTop w:val="0"/>
              <w:marBottom w:val="0"/>
              <w:divBdr>
                <w:top w:val="none" w:sz="0" w:space="0" w:color="auto"/>
                <w:left w:val="none" w:sz="0" w:space="0" w:color="auto"/>
                <w:bottom w:val="none" w:sz="0" w:space="0" w:color="auto"/>
                <w:right w:val="none" w:sz="0" w:space="0" w:color="auto"/>
              </w:divBdr>
              <w:divsChild>
                <w:div w:id="693844378">
                  <w:marLeft w:val="0"/>
                  <w:marRight w:val="0"/>
                  <w:marTop w:val="0"/>
                  <w:marBottom w:val="0"/>
                  <w:divBdr>
                    <w:top w:val="none" w:sz="0" w:space="0" w:color="auto"/>
                    <w:left w:val="none" w:sz="0" w:space="0" w:color="auto"/>
                    <w:bottom w:val="none" w:sz="0" w:space="0" w:color="auto"/>
                    <w:right w:val="none" w:sz="0" w:space="0" w:color="auto"/>
                  </w:divBdr>
                  <w:divsChild>
                    <w:div w:id="272131320">
                      <w:marLeft w:val="288"/>
                      <w:marRight w:val="288"/>
                      <w:marTop w:val="48"/>
                      <w:marBottom w:val="288"/>
                      <w:divBdr>
                        <w:top w:val="none" w:sz="0" w:space="0" w:color="auto"/>
                        <w:left w:val="none" w:sz="0" w:space="0" w:color="auto"/>
                        <w:bottom w:val="none" w:sz="0" w:space="0" w:color="auto"/>
                        <w:right w:val="none" w:sz="0" w:space="0" w:color="auto"/>
                      </w:divBdr>
                      <w:divsChild>
                        <w:div w:id="560797011">
                          <w:marLeft w:val="0"/>
                          <w:marRight w:val="0"/>
                          <w:marTop w:val="0"/>
                          <w:marBottom w:val="0"/>
                          <w:divBdr>
                            <w:top w:val="none" w:sz="0" w:space="0" w:color="auto"/>
                            <w:left w:val="none" w:sz="0" w:space="0" w:color="auto"/>
                            <w:bottom w:val="single" w:sz="6" w:space="0" w:color="000000"/>
                            <w:right w:val="none" w:sz="0" w:space="0" w:color="auto"/>
                          </w:divBdr>
                          <w:divsChild>
                            <w:div w:id="1654337320">
                              <w:marLeft w:val="0"/>
                              <w:marRight w:val="0"/>
                              <w:marTop w:val="0"/>
                              <w:marBottom w:val="0"/>
                              <w:divBdr>
                                <w:top w:val="none" w:sz="0" w:space="0" w:color="auto"/>
                                <w:left w:val="none" w:sz="0" w:space="0" w:color="auto"/>
                                <w:bottom w:val="none" w:sz="0" w:space="0" w:color="auto"/>
                                <w:right w:val="none" w:sz="0" w:space="0" w:color="auto"/>
                              </w:divBdr>
                              <w:divsChild>
                                <w:div w:id="17038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235916">
      <w:bodyDiv w:val="1"/>
      <w:marLeft w:val="0"/>
      <w:marRight w:val="0"/>
      <w:marTop w:val="0"/>
      <w:marBottom w:val="0"/>
      <w:divBdr>
        <w:top w:val="none" w:sz="0" w:space="0" w:color="auto"/>
        <w:left w:val="none" w:sz="0" w:space="0" w:color="auto"/>
        <w:bottom w:val="none" w:sz="0" w:space="0" w:color="auto"/>
        <w:right w:val="none" w:sz="0" w:space="0" w:color="auto"/>
      </w:divBdr>
    </w:div>
    <w:div w:id="1486554070">
      <w:bodyDiv w:val="1"/>
      <w:marLeft w:val="0"/>
      <w:marRight w:val="0"/>
      <w:marTop w:val="0"/>
      <w:marBottom w:val="0"/>
      <w:divBdr>
        <w:top w:val="none" w:sz="0" w:space="0" w:color="auto"/>
        <w:left w:val="none" w:sz="0" w:space="0" w:color="auto"/>
        <w:bottom w:val="none" w:sz="0" w:space="0" w:color="auto"/>
        <w:right w:val="none" w:sz="0" w:space="0" w:color="auto"/>
      </w:divBdr>
    </w:div>
    <w:div w:id="2017413394">
      <w:bodyDiv w:val="1"/>
      <w:marLeft w:val="0"/>
      <w:marRight w:val="0"/>
      <w:marTop w:val="0"/>
      <w:marBottom w:val="0"/>
      <w:divBdr>
        <w:top w:val="none" w:sz="0" w:space="0" w:color="auto"/>
        <w:left w:val="none" w:sz="0" w:space="0" w:color="auto"/>
        <w:bottom w:val="none" w:sz="0" w:space="0" w:color="auto"/>
        <w:right w:val="none" w:sz="0" w:space="0" w:color="auto"/>
      </w:divBdr>
    </w:div>
    <w:div w:id="2046516487">
      <w:bodyDiv w:val="1"/>
      <w:marLeft w:val="0"/>
      <w:marRight w:val="0"/>
      <w:marTop w:val="0"/>
      <w:marBottom w:val="0"/>
      <w:divBdr>
        <w:top w:val="none" w:sz="0" w:space="0" w:color="auto"/>
        <w:left w:val="none" w:sz="0" w:space="0" w:color="auto"/>
        <w:bottom w:val="none" w:sz="0" w:space="0" w:color="auto"/>
        <w:right w:val="none" w:sz="0" w:space="0" w:color="auto"/>
      </w:divBdr>
      <w:divsChild>
        <w:div w:id="1301763775">
          <w:marLeft w:val="0"/>
          <w:marRight w:val="0"/>
          <w:marTop w:val="0"/>
          <w:marBottom w:val="0"/>
          <w:divBdr>
            <w:top w:val="none" w:sz="0" w:space="0" w:color="auto"/>
            <w:left w:val="none" w:sz="0" w:space="0" w:color="auto"/>
            <w:bottom w:val="none" w:sz="0" w:space="0" w:color="auto"/>
            <w:right w:val="none" w:sz="0" w:space="0" w:color="auto"/>
          </w:divBdr>
          <w:divsChild>
            <w:div w:id="395933676">
              <w:marLeft w:val="0"/>
              <w:marRight w:val="0"/>
              <w:marTop w:val="0"/>
              <w:marBottom w:val="0"/>
              <w:divBdr>
                <w:top w:val="none" w:sz="0" w:space="0" w:color="auto"/>
                <w:left w:val="none" w:sz="0" w:space="0" w:color="auto"/>
                <w:bottom w:val="none" w:sz="0" w:space="0" w:color="auto"/>
                <w:right w:val="none" w:sz="0" w:space="0" w:color="auto"/>
              </w:divBdr>
              <w:divsChild>
                <w:div w:id="747969338">
                  <w:marLeft w:val="0"/>
                  <w:marRight w:val="0"/>
                  <w:marTop w:val="0"/>
                  <w:marBottom w:val="0"/>
                  <w:divBdr>
                    <w:top w:val="none" w:sz="0" w:space="0" w:color="auto"/>
                    <w:left w:val="none" w:sz="0" w:space="0" w:color="auto"/>
                    <w:bottom w:val="none" w:sz="0" w:space="0" w:color="auto"/>
                    <w:right w:val="none" w:sz="0" w:space="0" w:color="auto"/>
                  </w:divBdr>
                  <w:divsChild>
                    <w:div w:id="1723166565">
                      <w:marLeft w:val="288"/>
                      <w:marRight w:val="288"/>
                      <w:marTop w:val="48"/>
                      <w:marBottom w:val="288"/>
                      <w:divBdr>
                        <w:top w:val="none" w:sz="0" w:space="0" w:color="auto"/>
                        <w:left w:val="none" w:sz="0" w:space="0" w:color="auto"/>
                        <w:bottom w:val="none" w:sz="0" w:space="0" w:color="auto"/>
                        <w:right w:val="none" w:sz="0" w:space="0" w:color="auto"/>
                      </w:divBdr>
                      <w:divsChild>
                        <w:div w:id="81949093">
                          <w:marLeft w:val="0"/>
                          <w:marRight w:val="0"/>
                          <w:marTop w:val="0"/>
                          <w:marBottom w:val="0"/>
                          <w:divBdr>
                            <w:top w:val="none" w:sz="0" w:space="0" w:color="auto"/>
                            <w:left w:val="none" w:sz="0" w:space="0" w:color="auto"/>
                            <w:bottom w:val="single" w:sz="6" w:space="0" w:color="000000"/>
                            <w:right w:val="none" w:sz="0" w:space="0" w:color="auto"/>
                          </w:divBdr>
                          <w:divsChild>
                            <w:div w:id="1082531388">
                              <w:marLeft w:val="0"/>
                              <w:marRight w:val="0"/>
                              <w:marTop w:val="0"/>
                              <w:marBottom w:val="0"/>
                              <w:divBdr>
                                <w:top w:val="none" w:sz="0" w:space="0" w:color="auto"/>
                                <w:left w:val="none" w:sz="0" w:space="0" w:color="auto"/>
                                <w:bottom w:val="none" w:sz="0" w:space="0" w:color="auto"/>
                                <w:right w:val="none" w:sz="0" w:space="0" w:color="auto"/>
                              </w:divBdr>
                              <w:divsChild>
                                <w:div w:id="10614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MaJlsXIex58" TargetMode="External"/><Relationship Id="rId18" Type="http://schemas.openxmlformats.org/officeDocument/2006/relationships/hyperlink" Target="http://www.accessibility.utoronto.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inity.utoronto.ca/Library_Archives/Theological_Resources/Tools/Guides/plag.htm" TargetMode="External"/><Relationship Id="rId7" Type="http://schemas.openxmlformats.org/officeDocument/2006/relationships/webSettings" Target="webSettings.xml"/><Relationship Id="rId12" Type="http://schemas.openxmlformats.org/officeDocument/2006/relationships/hyperlink" Target="https://doi.org/10.1111/jmft.12011" TargetMode="External"/><Relationship Id="rId17" Type="http://schemas.openxmlformats.org/officeDocument/2006/relationships/hyperlink" Target="http://www.governingcouncil.utoronto.ca/policies/grading.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unity.canvaslms.com/docs/DOC-10701" TargetMode="External"/><Relationship Id="rId20" Type="http://schemas.openxmlformats.org/officeDocument/2006/relationships/hyperlink" Target="http://www.governingcouncil.utoronto.ca/AssetFactory.aspx?did=48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ibris.com/search/books/subject/Canada"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q.utoronto.ca/" TargetMode="External"/><Relationship Id="rId23" Type="http://schemas.openxmlformats.org/officeDocument/2006/relationships/hyperlink" Target="http://www.utorid.utoronto.ca" TargetMode="External"/><Relationship Id="rId10" Type="http://schemas.openxmlformats.org/officeDocument/2006/relationships/hyperlink" Target="mailto:mj.anderson@mail.utoronto.ca" TargetMode="External"/><Relationship Id="rId19" Type="http://schemas.openxmlformats.org/officeDocument/2006/relationships/hyperlink" Target="http://www.tst.edu/academic/resources-forms/handboo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toronto.ca/" TargetMode="External"/><Relationship Id="rId22" Type="http://schemas.openxmlformats.org/officeDocument/2006/relationships/hyperlink" Target="http://www.governingcouncil.utoronto.ca/policies/behavea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FF6FBFABC793428BAA9C343C13E5ED" ma:contentTypeVersion="13" ma:contentTypeDescription="Create a new document." ma:contentTypeScope="" ma:versionID="aa1be6bed08735986085c7ab7df996a0">
  <xsd:schema xmlns:xsd="http://www.w3.org/2001/XMLSchema" xmlns:xs="http://www.w3.org/2001/XMLSchema" xmlns:p="http://schemas.microsoft.com/office/2006/metadata/properties" xmlns:ns3="a5ce5aa1-bacc-4711-b6c6-027de5116b10" xmlns:ns4="a5edf5ce-2e70-4803-988e-c6c25c730e9b" targetNamespace="http://schemas.microsoft.com/office/2006/metadata/properties" ma:root="true" ma:fieldsID="f34c4d6e5dc8709b90236c0d35f2740b" ns3:_="" ns4:_="">
    <xsd:import namespace="a5ce5aa1-bacc-4711-b6c6-027de5116b10"/>
    <xsd:import namespace="a5edf5ce-2e70-4803-988e-c6c25c730e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5aa1-bacc-4711-b6c6-027de5116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df5ce-2e70-4803-988e-c6c25c730e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FC091-4D41-4AEF-BB9A-CDD80578B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7C2CA3-70F3-4B7C-98F6-6F167408C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5aa1-bacc-4711-b6c6-027de5116b10"/>
    <ds:schemaRef ds:uri="a5edf5ce-2e70-4803-988e-c6c25c730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B74F5-B9A3-40E4-871C-C4A58C815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4809</Words>
  <Characters>27415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32160</CharactersWithSpaces>
  <SharedDoc>false</SharedDoc>
  <HLinks>
    <vt:vector size="60" baseType="variant">
      <vt:variant>
        <vt:i4>3997820</vt:i4>
      </vt:variant>
      <vt:variant>
        <vt:i4>27</vt:i4>
      </vt:variant>
      <vt:variant>
        <vt:i4>0</vt:i4>
      </vt:variant>
      <vt:variant>
        <vt:i4>5</vt:i4>
      </vt:variant>
      <vt:variant>
        <vt:lpwstr>http://www.utorid.utoronto.ca/</vt:lpwstr>
      </vt:variant>
      <vt:variant>
        <vt:lpwstr/>
      </vt:variant>
      <vt:variant>
        <vt:i4>1048658</vt:i4>
      </vt:variant>
      <vt:variant>
        <vt:i4>24</vt:i4>
      </vt:variant>
      <vt:variant>
        <vt:i4>0</vt:i4>
      </vt:variant>
      <vt:variant>
        <vt:i4>5</vt:i4>
      </vt:variant>
      <vt:variant>
        <vt:lpwstr>http://www.governingcouncil.utoronto.ca/policies/behaveac.htm</vt:lpwstr>
      </vt:variant>
      <vt:variant>
        <vt:lpwstr/>
      </vt:variant>
      <vt:variant>
        <vt:i4>5701706</vt:i4>
      </vt:variant>
      <vt:variant>
        <vt:i4>21</vt:i4>
      </vt:variant>
      <vt:variant>
        <vt:i4>0</vt:i4>
      </vt:variant>
      <vt:variant>
        <vt:i4>5</vt:i4>
      </vt:variant>
      <vt:variant>
        <vt:lpwstr>http://www.trinity.utoronto.ca/Library_Archives/Theological_Resources/Tools/Guides/plag.htm</vt:lpwstr>
      </vt:variant>
      <vt:variant>
        <vt:lpwstr/>
      </vt:variant>
      <vt:variant>
        <vt:i4>3997738</vt:i4>
      </vt:variant>
      <vt:variant>
        <vt:i4>18</vt:i4>
      </vt:variant>
      <vt:variant>
        <vt:i4>0</vt:i4>
      </vt:variant>
      <vt:variant>
        <vt:i4>5</vt:i4>
      </vt:variant>
      <vt:variant>
        <vt:lpwstr>http://www.governingcouncil.utoronto.ca/AssetFactory.aspx?did=4871</vt:lpwstr>
      </vt:variant>
      <vt:variant>
        <vt:lpwstr/>
      </vt:variant>
      <vt:variant>
        <vt:i4>6225949</vt:i4>
      </vt:variant>
      <vt:variant>
        <vt:i4>15</vt:i4>
      </vt:variant>
      <vt:variant>
        <vt:i4>0</vt:i4>
      </vt:variant>
      <vt:variant>
        <vt:i4>5</vt:i4>
      </vt:variant>
      <vt:variant>
        <vt:lpwstr>http://www.tst.edu/content/handbooks</vt:lpwstr>
      </vt:variant>
      <vt:variant>
        <vt:lpwstr/>
      </vt:variant>
      <vt:variant>
        <vt:i4>262165</vt:i4>
      </vt:variant>
      <vt:variant>
        <vt:i4>12</vt:i4>
      </vt:variant>
      <vt:variant>
        <vt:i4>0</vt:i4>
      </vt:variant>
      <vt:variant>
        <vt:i4>5</vt:i4>
      </vt:variant>
      <vt:variant>
        <vt:lpwstr>http://www.accessibility.utoronto.ca/</vt:lpwstr>
      </vt:variant>
      <vt:variant>
        <vt:lpwstr/>
      </vt:variant>
      <vt:variant>
        <vt:i4>5898266</vt:i4>
      </vt:variant>
      <vt:variant>
        <vt:i4>9</vt:i4>
      </vt:variant>
      <vt:variant>
        <vt:i4>0</vt:i4>
      </vt:variant>
      <vt:variant>
        <vt:i4>5</vt:i4>
      </vt:variant>
      <vt:variant>
        <vt:lpwstr>http://www.governingcouncil.utoronto.ca/policies/grading.htm</vt:lpwstr>
      </vt:variant>
      <vt:variant>
        <vt:lpwstr/>
      </vt:variant>
      <vt:variant>
        <vt:i4>3080312</vt:i4>
      </vt:variant>
      <vt:variant>
        <vt:i4>6</vt:i4>
      </vt:variant>
      <vt:variant>
        <vt:i4>0</vt:i4>
      </vt:variant>
      <vt:variant>
        <vt:i4>5</vt:i4>
      </vt:variant>
      <vt:variant>
        <vt:lpwstr>http://www.portalinfo.utoronto.ca/content/information-students</vt:lpwstr>
      </vt:variant>
      <vt:variant>
        <vt:lpwstr/>
      </vt:variant>
      <vt:variant>
        <vt:i4>2949168</vt:i4>
      </vt:variant>
      <vt:variant>
        <vt:i4>3</vt:i4>
      </vt:variant>
      <vt:variant>
        <vt:i4>0</vt:i4>
      </vt:variant>
      <vt:variant>
        <vt:i4>5</vt:i4>
      </vt:variant>
      <vt:variant>
        <vt:lpwstr>http://portal.utoronto.ca/</vt:lpwstr>
      </vt:variant>
      <vt:variant>
        <vt:lpwstr/>
      </vt:variant>
      <vt:variant>
        <vt:i4>6225945</vt:i4>
      </vt:variant>
      <vt:variant>
        <vt:i4>0</vt:i4>
      </vt:variant>
      <vt:variant>
        <vt:i4>0</vt:i4>
      </vt:variant>
      <vt:variant>
        <vt:i4>5</vt:i4>
      </vt:variant>
      <vt:variant>
        <vt:lpwstr>https://weblogin.utoronto.ca/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 McNelis</dc:creator>
  <cp:lastModifiedBy>Angela Schmidt</cp:lastModifiedBy>
  <cp:revision>146</cp:revision>
  <cp:lastPrinted>2017-10-31T17:10:00Z</cp:lastPrinted>
  <dcterms:created xsi:type="dcterms:W3CDTF">2021-07-02T10:37:00Z</dcterms:created>
  <dcterms:modified xsi:type="dcterms:W3CDTF">2021-09-05T13:15:00Z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0x01010013FF6FBFABC793428BAA9C343C13E5ED</vt:lpwstr>
  </property>
</Properties>
</file>